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02D4B" w14:textId="77777777" w:rsidR="009741B7" w:rsidRPr="00171EEB" w:rsidRDefault="00171EEB" w:rsidP="00171EEB">
      <w:pPr>
        <w:jc w:val="center"/>
        <w:rPr>
          <w:b/>
          <w:bCs/>
          <w:sz w:val="28"/>
          <w:szCs w:val="36"/>
        </w:rPr>
      </w:pPr>
      <w:r w:rsidRPr="00171EEB">
        <w:rPr>
          <w:rFonts w:hint="cs"/>
          <w:b/>
          <w:bCs/>
          <w:sz w:val="28"/>
          <w:szCs w:val="36"/>
          <w:cs/>
        </w:rPr>
        <w:t>( สำเนา )</w:t>
      </w:r>
    </w:p>
    <w:p w14:paraId="7B16528F" w14:textId="77777777" w:rsidR="004F1AFD" w:rsidRDefault="004F1AFD" w:rsidP="004F1AFD">
      <w:pPr>
        <w:jc w:val="center"/>
        <w:rPr>
          <w:noProof/>
        </w:rPr>
      </w:pPr>
    </w:p>
    <w:p w14:paraId="226A409F" w14:textId="77777777" w:rsidR="004F1AFD" w:rsidRDefault="004F1AFD" w:rsidP="004F1AFD">
      <w:pPr>
        <w:jc w:val="center"/>
        <w:rPr>
          <w:noProof/>
        </w:rPr>
      </w:pPr>
      <w:r>
        <w:rPr>
          <w:noProof/>
          <w:cs/>
        </w:rPr>
        <w:drawing>
          <wp:inline distT="0" distB="0" distL="0" distR="0" wp14:anchorId="1B7131F5" wp14:editId="60964185">
            <wp:extent cx="5943600" cy="4963795"/>
            <wp:effectExtent l="1905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A8AAA5"/>
                        </a:clrFrom>
                        <a:clrTo>
                          <a:srgbClr val="A8AAA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7739">
                      <a:off x="0" y="0"/>
                      <a:ext cx="5943600" cy="49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D339" w14:textId="77777777" w:rsidR="004F1AFD" w:rsidRDefault="004F1AFD" w:rsidP="004F1AFD">
      <w:pPr>
        <w:jc w:val="center"/>
        <w:rPr>
          <w:noProof/>
        </w:rPr>
      </w:pPr>
    </w:p>
    <w:p w14:paraId="1BDD2C24" w14:textId="77777777" w:rsidR="00171EEB" w:rsidRPr="004F1AFD" w:rsidRDefault="004F1AFD" w:rsidP="004F1AFD">
      <w:pPr>
        <w:rPr>
          <w:noProof/>
          <w:sz w:val="24"/>
          <w:szCs w:val="32"/>
        </w:rPr>
      </w:pPr>
      <w:r>
        <w:rPr>
          <w:rFonts w:hint="cs"/>
          <w:noProof/>
          <w:cs/>
        </w:rPr>
        <w:t xml:space="preserve">       </w:t>
      </w:r>
      <w:r w:rsidRPr="004F1AFD">
        <w:rPr>
          <w:rFonts w:hint="cs"/>
          <w:noProof/>
          <w:sz w:val="24"/>
          <w:szCs w:val="32"/>
          <w:cs/>
        </w:rPr>
        <w:t>สำเนาถูกต้อง</w:t>
      </w:r>
    </w:p>
    <w:p w14:paraId="0EF33347" w14:textId="77777777" w:rsidR="00171EEB" w:rsidRPr="00171EEB" w:rsidRDefault="00171EEB" w:rsidP="004F1AFD">
      <w:pPr>
        <w:jc w:val="right"/>
        <w:rPr>
          <w:rFonts w:hint="cs"/>
        </w:rPr>
      </w:pPr>
    </w:p>
    <w:p w14:paraId="2302E83C" w14:textId="77777777" w:rsidR="00171EEB" w:rsidRPr="00171EEB" w:rsidRDefault="004F1AFD" w:rsidP="00171EEB">
      <w:pPr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</w:t>
      </w:r>
      <w:r w:rsidR="00171EEB" w:rsidRPr="00171EEB">
        <w:rPr>
          <w:rFonts w:hint="cs"/>
          <w:sz w:val="24"/>
          <w:szCs w:val="32"/>
          <w:cs/>
        </w:rPr>
        <w:t>กิตติศักดิ์  คงทวี</w:t>
      </w:r>
    </w:p>
    <w:p w14:paraId="41941D8A" w14:textId="77777777" w:rsidR="00171EEB" w:rsidRDefault="00171EEB" w:rsidP="00171EEB">
      <w:pPr>
        <w:rPr>
          <w:sz w:val="24"/>
          <w:szCs w:val="32"/>
        </w:rPr>
      </w:pPr>
      <w:r w:rsidRPr="00171EEB">
        <w:rPr>
          <w:rFonts w:hint="cs"/>
          <w:sz w:val="24"/>
          <w:szCs w:val="32"/>
          <w:cs/>
        </w:rPr>
        <w:t>(นายกิตติศักดิ์  คงทวี)</w:t>
      </w:r>
    </w:p>
    <w:p w14:paraId="6A3E0581" w14:textId="77777777" w:rsidR="00171EEB" w:rsidRDefault="004F1AFD" w:rsidP="00171EEB">
      <w:pPr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</w:t>
      </w:r>
      <w:r w:rsidR="00171EEB">
        <w:rPr>
          <w:rFonts w:hint="cs"/>
          <w:sz w:val="24"/>
          <w:szCs w:val="32"/>
          <w:cs/>
        </w:rPr>
        <w:t>หัวหน้าเจ้าหน้าที่พัสดุ</w:t>
      </w:r>
    </w:p>
    <w:p w14:paraId="686625EA" w14:textId="77777777" w:rsidR="00171EEB" w:rsidRPr="00171EEB" w:rsidRDefault="00171EEB" w:rsidP="00171EEB">
      <w:pPr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>ประการขึ้นเว็บวันที่ 27 ก.พ.67</w:t>
      </w:r>
    </w:p>
    <w:p w14:paraId="31C96C1C" w14:textId="77777777" w:rsidR="004F1AFD" w:rsidRDefault="00171EEB" w:rsidP="004F1AFD">
      <w:pPr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โดย </w:t>
      </w:r>
      <w:r w:rsidRPr="00171EEB">
        <w:rPr>
          <w:rFonts w:hint="cs"/>
          <w:sz w:val="24"/>
          <w:szCs w:val="32"/>
          <w:cs/>
        </w:rPr>
        <w:t>นายกิตติศักดิ์  คงทวี</w:t>
      </w:r>
      <w:r w:rsidR="004F1AFD">
        <w:rPr>
          <w:rFonts w:hint="cs"/>
          <w:sz w:val="24"/>
          <w:szCs w:val="32"/>
          <w:cs/>
        </w:rPr>
        <w:t xml:space="preserve"> </w:t>
      </w:r>
    </w:p>
    <w:p w14:paraId="5353A187" w14:textId="4EA5D158" w:rsidR="00171EEB" w:rsidRPr="00171EEB" w:rsidRDefault="00171EEB" w:rsidP="00171EEB">
      <w:pPr>
        <w:rPr>
          <w:rFonts w:hint="cs"/>
          <w:sz w:val="24"/>
          <w:szCs w:val="32"/>
        </w:rPr>
      </w:pPr>
      <w:r w:rsidRPr="00171EEB">
        <w:rPr>
          <w:rFonts w:hint="cs"/>
          <w:sz w:val="24"/>
          <w:szCs w:val="32"/>
          <w:cs/>
        </w:rPr>
        <w:t>ผู้อำนวยการกองช่าง รักษาราชการแทน</w:t>
      </w:r>
      <w:r>
        <w:rPr>
          <w:rFonts w:hint="cs"/>
          <w:sz w:val="24"/>
          <w:szCs w:val="32"/>
          <w:cs/>
        </w:rPr>
        <w:t xml:space="preserve"> </w:t>
      </w:r>
      <w:r w:rsidRPr="00171EEB">
        <w:rPr>
          <w:rFonts w:hint="cs"/>
          <w:sz w:val="24"/>
          <w:szCs w:val="32"/>
          <w:cs/>
        </w:rPr>
        <w:t>ผู้อำนวยการกองการศึกษา ศาสนา และวัฒนธรรม</w:t>
      </w:r>
      <w:r w:rsidR="004F1AFD">
        <w:rPr>
          <w:rFonts w:hint="cs"/>
          <w:sz w:val="24"/>
          <w:szCs w:val="32"/>
          <w:cs/>
        </w:rPr>
        <w:t xml:space="preserve"> /</w:t>
      </w:r>
      <w:r w:rsidR="004F1AFD">
        <w:rPr>
          <w:rFonts w:hint="cs"/>
          <w:sz w:val="24"/>
          <w:szCs w:val="32"/>
          <w:cs/>
        </w:rPr>
        <w:t xml:space="preserve">  หัวหน้าเจ้าหน้าที่พัสดุ</w:t>
      </w:r>
    </w:p>
    <w:p w14:paraId="27A328EF" w14:textId="0AE357A3" w:rsidR="00171EEB" w:rsidRPr="004C1FD7" w:rsidRDefault="00171EEB" w:rsidP="00171EEB">
      <w:pPr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lastRenderedPageBreak/>
        <w:t xml:space="preserve">                                                   </w:t>
      </w:r>
      <w:bookmarkStart w:id="0" w:name="_GoBack"/>
      <w:bookmarkEnd w:id="0"/>
    </w:p>
    <w:sectPr w:rsidR="00171EEB" w:rsidRPr="004C1FD7" w:rsidSect="004F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EB"/>
    <w:rsid w:val="00171EEB"/>
    <w:rsid w:val="004C1FD7"/>
    <w:rsid w:val="004F1AFD"/>
    <w:rsid w:val="009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51CB"/>
  <w15:chartTrackingRefBased/>
  <w15:docId w15:val="{2A6E5C48-72B9-4586-94AD-93827F9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2024-03-01T06:18:00Z</cp:lastPrinted>
  <dcterms:created xsi:type="dcterms:W3CDTF">2024-03-01T06:05:00Z</dcterms:created>
  <dcterms:modified xsi:type="dcterms:W3CDTF">2024-03-01T06:19:00Z</dcterms:modified>
</cp:coreProperties>
</file>