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1EC5B" w14:textId="2F175415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anchor distT="0" distB="0" distL="114300" distR="114300" simplePos="0" relativeHeight="251661312" behindDoc="0" locked="0" layoutInCell="1" allowOverlap="1" wp14:anchorId="6D14B389" wp14:editId="0BF40EDB">
            <wp:simplePos x="0" y="0"/>
            <wp:positionH relativeFrom="column">
              <wp:posOffset>2209800</wp:posOffset>
            </wp:positionH>
            <wp:positionV relativeFrom="paragraph">
              <wp:posOffset>-704850</wp:posOffset>
            </wp:positionV>
            <wp:extent cx="1000125" cy="10191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11">
        <w:rPr>
          <w:rFonts w:ascii="TH SarabunIT๙" w:hAnsi="TH SarabunIT๙" w:cs="TH SarabunIT๙"/>
          <w:color w:val="auto"/>
          <w:cs/>
        </w:rPr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 xml:space="preserve">           </w:t>
      </w:r>
      <w:r w:rsidRPr="00B87B11">
        <w:rPr>
          <w:rFonts w:ascii="TH SarabunIT๙" w:hAnsi="TH SarabunIT๙" w:cs="TH SarabunIT๙"/>
          <w:color w:val="auto"/>
        </w:rPr>
        <w:t xml:space="preserve">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       </w:t>
      </w:r>
      <w:r>
        <w:rPr>
          <w:rFonts w:ascii="TH SarabunIT๙" w:hAnsi="TH SarabunIT๙" w:cs="TH SarabunIT๙"/>
          <w:color w:val="auto"/>
        </w:rPr>
        <w:t xml:space="preserve">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>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3DC543B0" w14:textId="77777777" w:rsidR="00E55F69" w:rsidRPr="00B87B11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  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53C28E9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69E597B7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27FA254B" w14:textId="5BE00D97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default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</w:t>
      </w:r>
      <w:r w:rsidR="00CB475C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="00CB475C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default"/>
          <w:cs/>
        </w:rPr>
        <w:t xml:space="preserve">   ๒๕๖</w:t>
      </w:r>
      <w:r>
        <w:rPr>
          <w:rFonts w:ascii="TH SarabunIT๙" w:hAnsi="TH SarabunIT๙" w:cs="TH SarabunIT๙" w:hint="cs"/>
          <w:cs/>
        </w:rPr>
        <w:t>๓</w:t>
      </w:r>
    </w:p>
    <w:p w14:paraId="4275719B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  <w:cs/>
        </w:rPr>
      </w:pPr>
    </w:p>
    <w:p w14:paraId="2E942C77" w14:textId="789C50A3" w:rsidR="00E55F69" w:rsidRPr="00C712DB" w:rsidRDefault="00E55F69" w:rsidP="00CB475C">
      <w:pPr>
        <w:pStyle w:val="a3"/>
        <w:ind w:left="567" w:right="-897" w:hanging="567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>สมัย</w:t>
      </w:r>
      <w:r w:rsidR="00CB475C">
        <w:rPr>
          <w:rFonts w:ascii="TH SarabunIT๙" w:eastAsia="Angsana New" w:hAnsi="TH SarabunIT๙" w:cs="TH SarabunIT๙" w:hint="cs"/>
          <w:cs/>
        </w:rPr>
        <w:t>วิ</w:t>
      </w:r>
      <w:r>
        <w:rPr>
          <w:rFonts w:ascii="TH SarabunIT๙" w:eastAsia="Angsana New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>
        <w:rPr>
          <w:rFonts w:ascii="TH SarabunIT๙" w:eastAsia="Angsana New" w:hAnsi="TH SarabunIT๙" w:cs="TH SarabunIT๙" w:hint="cs"/>
          <w:cs/>
        </w:rPr>
        <w:t>๓</w:t>
      </w:r>
    </w:p>
    <w:p w14:paraId="057A8CF4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497E1733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รองประธานสภา อบต./ สมาชิกสภา อบต.และคณะผู้บริหาร อบต.เมืองเกษตร ทุกท่าน</w:t>
      </w:r>
    </w:p>
    <w:p w14:paraId="054CDFF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38B170" w14:textId="3722D0A7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</w:t>
      </w:r>
      <w:r w:rsidR="00CB475C">
        <w:rPr>
          <w:rFonts w:ascii="TH SarabunIT๙" w:hAnsi="TH SarabunIT๙" w:cs="TH SarabunIT๙" w:hint="cs"/>
          <w:cs/>
        </w:rPr>
        <w:t>วิ</w:t>
      </w:r>
      <w:r w:rsidRPr="00C712DB">
        <w:rPr>
          <w:rFonts w:ascii="TH SarabunIT๙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>
        <w:rPr>
          <w:rFonts w:ascii="TH SarabunIT๙" w:hAnsi="TH SarabunIT๙" w:cs="TH SarabunIT๙" w:hint="cs"/>
          <w:cs/>
        </w:rPr>
        <w:t>๓</w:t>
      </w:r>
    </w:p>
    <w:p w14:paraId="26FC040F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2D347C5B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51937EC8" w14:textId="77777777" w:rsidR="00E55F69" w:rsidRDefault="00E55F69" w:rsidP="00E55F69">
      <w:pPr>
        <w:pStyle w:val="2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2273A2B0" w14:textId="056A0B3F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 w:rsidRPr="00165326">
        <w:rPr>
          <w:rFonts w:ascii="TH SarabunIT๙" w:hAnsi="TH SarabunIT๙" w:cs="TH SarabunIT๙"/>
          <w:szCs w:val="32"/>
          <w:cs/>
        </w:rPr>
        <w:t xml:space="preserve">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๖๓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 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๒๓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๒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พฤจิกายน</w:t>
      </w:r>
      <w:r>
        <w:rPr>
          <w:rFonts w:ascii="TH SarabunIT๙" w:eastAsia="Angsana New" w:hAnsi="TH SarabunIT๙" w:cs="TH SarabunIT๙"/>
          <w:szCs w:val="32"/>
          <w:cs/>
        </w:rPr>
        <w:t xml:space="preserve">  ๒๕๖</w:t>
      </w:r>
      <w:r>
        <w:rPr>
          <w:rFonts w:ascii="TH SarabunIT๙" w:eastAsia="Angsana New" w:hAnsi="TH SarabunIT๙" w:cs="TH SarabunIT๙" w:hint="cs"/>
          <w:szCs w:val="32"/>
          <w:cs/>
        </w:rPr>
        <w:t>๓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ณ 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ซึ่งที่ประชุมได้ดำเนินการตามระเบียบว่าด้วยการประชุมสภาท้องถิ่น พ.ศ.๒๕๔๗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49350038" w14:textId="77777777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564CB9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472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36CA09A8" w14:textId="5F010BA0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>
        <w:rPr>
          <w:rFonts w:ascii="TH SarabunIT๙" w:hAnsi="TH SarabunIT๙" w:cs="TH SarabunIT๙" w:hint="cs"/>
          <w:szCs w:val="32"/>
          <w:cs/>
        </w:rPr>
        <w:t xml:space="preserve">สามัญ  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๒๕๖๓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7FE15190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0202F1DC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460531CE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50547E1C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5476D395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6D9FEC0B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2B2F57E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24D4211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8EC62A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F90E69A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4EB5E44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248C12A6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2CB429C5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16B33EA4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576C569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21C0" wp14:editId="2D44D0AA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87B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6800CBC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01972EE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1FEFD719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21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6.25pt;margin-top:4.95pt;width:115.5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" stroked="f">
                <v:textbox>
                  <w:txbxContent>
                    <w:p w14:paraId="153687B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6800CBC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01972EE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1FEFD719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8030F2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18E2B205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4BD43831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277C897E" w14:textId="77777777" w:rsidR="00E55F69" w:rsidRDefault="00E55F69" w:rsidP="00E55F69">
      <w:pPr>
        <w:rPr>
          <w:rFonts w:ascii="TH SarabunPSK" w:hAnsi="TH SarabunPSK" w:cs="TH SarabunPSK"/>
          <w:color w:val="auto"/>
        </w:rPr>
      </w:pPr>
    </w:p>
    <w:p w14:paraId="6FB36A82" w14:textId="77777777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lastRenderedPageBreak/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</w:t>
      </w: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inline distT="0" distB="0" distL="0" distR="0" wp14:anchorId="4405E4CC" wp14:editId="31273430">
            <wp:extent cx="1000125" cy="1019175"/>
            <wp:effectExtent l="0" t="0" r="9525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 xml:space="preserve"> 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109DEDB" w14:textId="77777777" w:rsidR="00E55F69" w:rsidRPr="00B87B11" w:rsidRDefault="00E55F69" w:rsidP="00E55F69">
      <w:pPr>
        <w:pStyle w:val="a3"/>
        <w:ind w:left="5040" w:right="-1039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</w:t>
      </w:r>
      <w:r>
        <w:rPr>
          <w:rFonts w:ascii="TH SarabunIT๙" w:hAnsi="TH SarabunIT๙" w:cs="TH SarabunIT๙" w:hint="default"/>
        </w:rPr>
        <w:t xml:space="preserve">      </w:t>
      </w:r>
      <w:r w:rsidRPr="00B87B11">
        <w:rPr>
          <w:rFonts w:ascii="TH SarabunIT๙" w:hAnsi="TH SarabunIT๙" w:cs="TH SarabunIT๙" w:hint="default"/>
        </w:rPr>
        <w:t xml:space="preserve">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02B76B7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default"/>
          <w:cs/>
        </w:rPr>
        <w:t xml:space="preserve">   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51A2DAB8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6FADB5E9" w14:textId="0BFCA0B2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default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           </w:t>
      </w:r>
      <w:r w:rsidR="00CB475C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default"/>
          <w:cs/>
        </w:rPr>
        <w:t xml:space="preserve">  ๒๕๖</w:t>
      </w:r>
      <w:r>
        <w:rPr>
          <w:rFonts w:ascii="TH SarabunIT๙" w:hAnsi="TH SarabunIT๙" w:cs="TH SarabunIT๙" w:hint="cs"/>
          <w:cs/>
        </w:rPr>
        <w:t>๓</w:t>
      </w:r>
    </w:p>
    <w:p w14:paraId="7628A028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</w:rPr>
      </w:pPr>
    </w:p>
    <w:p w14:paraId="0F9509C2" w14:textId="0BB157AF" w:rsidR="00E55F69" w:rsidRPr="00C712DB" w:rsidRDefault="00E55F69" w:rsidP="00E55F69">
      <w:pPr>
        <w:pStyle w:val="a3"/>
        <w:ind w:left="567" w:right="-897" w:hanging="567"/>
        <w:rPr>
          <w:rFonts w:ascii="TH SarabunIT๙" w:hAnsi="TH SarabunIT๙" w:cs="TH SarabunIT๙" w:hint="cs"/>
          <w:cs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>สมัย</w:t>
      </w:r>
      <w:r w:rsidR="00CB475C">
        <w:rPr>
          <w:rFonts w:ascii="TH SarabunIT๙" w:eastAsia="Angsana New" w:hAnsi="TH SarabunIT๙" w:cs="TH SarabunIT๙" w:hint="cs"/>
          <w:cs/>
        </w:rPr>
        <w:t>วิ</w:t>
      </w:r>
      <w:r>
        <w:rPr>
          <w:rFonts w:ascii="TH SarabunIT๙" w:eastAsia="Angsana New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 w:rsidR="00122503">
        <w:rPr>
          <w:rFonts w:ascii="TH SarabunIT๙" w:hAnsi="TH SarabunIT๙" w:cs="TH SarabunIT๙" w:hint="cs"/>
          <w:cs/>
        </w:rPr>
        <w:t>๓</w:t>
      </w:r>
    </w:p>
    <w:p w14:paraId="63A40841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26DD88F8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กำนัน/ผู้ใหญ่บ้านตำบลเมืองเกษตรทุกท่าน</w:t>
      </w:r>
    </w:p>
    <w:p w14:paraId="1BDC6664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50CB10" w14:textId="2D4E7477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</w:t>
      </w:r>
      <w:r w:rsidR="00CB475C">
        <w:rPr>
          <w:rFonts w:ascii="TH SarabunIT๙" w:hAnsi="TH SarabunIT๙" w:cs="TH SarabunIT๙" w:hint="cs"/>
          <w:cs/>
        </w:rPr>
        <w:t>วิ</w:t>
      </w:r>
      <w:r w:rsidRPr="00C712DB">
        <w:rPr>
          <w:rFonts w:ascii="TH SarabunIT๙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>
        <w:rPr>
          <w:rFonts w:ascii="TH SarabunIT๙" w:hAnsi="TH SarabunIT๙" w:cs="TH SarabunIT๙" w:hint="cs"/>
          <w:cs/>
        </w:rPr>
        <w:t>๓</w:t>
      </w:r>
    </w:p>
    <w:p w14:paraId="438B229E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4BBBE05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019A3463" w14:textId="77777777" w:rsidR="00E55F69" w:rsidRDefault="00E55F69" w:rsidP="00E55F69">
      <w:pPr>
        <w:pStyle w:val="2"/>
        <w:spacing w:after="0" w:line="240" w:lineRule="auto"/>
        <w:ind w:left="720" w:right="-330" w:firstLine="720"/>
        <w:jc w:val="thaiDistribute"/>
        <w:rPr>
          <w:rFonts w:ascii="TH SarabunIT๙" w:hAnsi="TH SarabunIT๙" w:cs="TH SarabunIT๙"/>
          <w:szCs w:val="32"/>
        </w:rPr>
      </w:pPr>
      <w:r w:rsidRPr="00B87B1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13D87815" w14:textId="25CD3732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 w:rsidRPr="00165326">
        <w:rPr>
          <w:rFonts w:ascii="TH SarabunIT๙" w:hAnsi="TH SarabunIT๙" w:cs="TH SarabunIT๙"/>
          <w:szCs w:val="32"/>
          <w:cs/>
        </w:rPr>
        <w:t xml:space="preserve">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๖๓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๒๓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๒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๔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พฤศจิกายน</w:t>
      </w:r>
      <w:r>
        <w:rPr>
          <w:rFonts w:ascii="TH SarabunIT๙" w:eastAsia="Angsana New" w:hAnsi="TH SarabunIT๙" w:cs="TH SarabunIT๙"/>
          <w:szCs w:val="32"/>
          <w:cs/>
        </w:rPr>
        <w:t xml:space="preserve"> ๒๕๖</w:t>
      </w:r>
      <w:r>
        <w:rPr>
          <w:rFonts w:ascii="TH SarabunIT๙" w:eastAsia="Angsana New" w:hAnsi="TH SarabunIT๙" w:cs="TH SarabunIT๙" w:hint="cs"/>
          <w:szCs w:val="32"/>
          <w:cs/>
        </w:rPr>
        <w:t>๓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ณ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ซึ่งที่ประชุมได้ดำเนินการตามระเบียบว่าด้วยการประชุมสภาท้องถิ่น พ.ศ.๒๕๔๗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7283875B" w14:textId="77777777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ECAF93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330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25185FDD" w14:textId="008A3065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>
        <w:rPr>
          <w:rFonts w:ascii="TH SarabunIT๙" w:hAnsi="TH SarabunIT๙" w:cs="TH SarabunIT๙" w:hint="cs"/>
          <w:szCs w:val="32"/>
          <w:cs/>
        </w:rPr>
        <w:t xml:space="preserve">สามัญ  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๒๕๖๓</w:t>
      </w:r>
      <w:r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ให้ท่านเพื่อประชาสัมพันธ์ให้ทราบโดยทั่วกัน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3322635F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494B154B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</w:p>
    <w:p w14:paraId="607CB9A8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2BEB52F3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DDA03D9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2FD2984A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3D291D7C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6D5CE646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1FFB0F88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7D8F90D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07B5AB4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5F77BA59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0F34CB17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775FF443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372AB669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CA4AE96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9D341" wp14:editId="3BFA38D5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9097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3FEBF6D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5A68F429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076BBE3C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D341" id="Text Box 9" o:spid="_x0000_s1027" type="#_x0000_t202" style="position:absolute;margin-left:386.25pt;margin-top:4.95pt;width:115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" stroked="f">
                <v:textbox>
                  <w:txbxContent>
                    <w:p w14:paraId="70C49097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3FEBF6D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5A68F429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076BBE3C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4CAA587" w14:textId="77777777" w:rsidR="00E55F69" w:rsidRPr="009118B5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2418FA5F" w14:textId="77777777" w:rsidR="00E55F69" w:rsidRDefault="00E55F69"/>
    <w:sectPr w:rsidR="00E55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9"/>
    <w:rsid w:val="00122503"/>
    <w:rsid w:val="007738EA"/>
    <w:rsid w:val="00CB475C"/>
    <w:rsid w:val="00E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5504"/>
  <w15:chartTrackingRefBased/>
  <w15:docId w15:val="{C6614FF0-27A7-45DA-B716-B4A64B4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69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E55F69"/>
    <w:pPr>
      <w:keepNext/>
      <w:numPr>
        <w:ilvl w:val="3"/>
        <w:numId w:val="1"/>
      </w:numPr>
      <w:tabs>
        <w:tab w:val="left" w:pos="5954"/>
      </w:tabs>
      <w:suppressAutoHyphens/>
      <w:outlineLvl w:val="3"/>
    </w:pPr>
    <w:rPr>
      <w:rFonts w:eastAsia="Times New Roman" w:hint="eastAsia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Body Text"/>
    <w:basedOn w:val="a"/>
    <w:link w:val="a4"/>
    <w:rsid w:val="00E55F69"/>
    <w:pPr>
      <w:suppressAutoHyphens/>
    </w:pPr>
    <w:rPr>
      <w:rFonts w:eastAsia="Times New Roman" w:hint="eastAsia"/>
      <w:color w:val="auto"/>
    </w:rPr>
  </w:style>
  <w:style w:type="character" w:customStyle="1" w:styleId="a4">
    <w:name w:val="เนื้อความ อักขระ"/>
    <w:basedOn w:val="a0"/>
    <w:link w:val="a3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2">
    <w:name w:val="Body Text Indent 2"/>
    <w:basedOn w:val="a"/>
    <w:link w:val="20"/>
    <w:uiPriority w:val="99"/>
    <w:unhideWhenUsed/>
    <w:rsid w:val="00E55F69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E55F69"/>
    <w:rPr>
      <w:rFonts w:ascii="AngsanaUPC" w:eastAsia="Cordia New" w:hAnsi="AngsanaUPC" w:cs="Angsana New"/>
      <w:color w:val="000000"/>
      <w:sz w:val="32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22503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22503"/>
    <w:rPr>
      <w:rFonts w:ascii="Leelawadee" w:eastAsia="Cordia New" w:hAnsi="Leelawadee" w:cs="Angsana New"/>
      <w:color w:val="000000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3</cp:revision>
  <cp:lastPrinted>2020-11-24T08:11:00Z</cp:lastPrinted>
  <dcterms:created xsi:type="dcterms:W3CDTF">2020-11-24T08:10:00Z</dcterms:created>
  <dcterms:modified xsi:type="dcterms:W3CDTF">2020-11-24T09:30:00Z</dcterms:modified>
</cp:coreProperties>
</file>