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A4" w:rsidRPr="0077638D" w:rsidRDefault="002D1751" w:rsidP="000C45A4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 w:rsidRPr="002D1751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  <w:cs/>
        </w:rPr>
        <w:drawing>
          <wp:anchor distT="0" distB="0" distL="114300" distR="114300" simplePos="0" relativeHeight="251658752" behindDoc="1" locked="0" layoutInCell="1" allowOverlap="1" wp14:anchorId="006625F5" wp14:editId="69CAEA2A">
            <wp:simplePos x="0" y="0"/>
            <wp:positionH relativeFrom="column">
              <wp:posOffset>5238749</wp:posOffset>
            </wp:positionH>
            <wp:positionV relativeFrom="paragraph">
              <wp:posOffset>-876300</wp:posOffset>
            </wp:positionV>
            <wp:extent cx="1057275" cy="1371600"/>
            <wp:effectExtent l="0" t="0" r="0" b="0"/>
            <wp:wrapNone/>
            <wp:docPr id="1" name="รูปภาพ 1" descr="D:\งานบุคคล\รูปพนักงาน58\รวมรูปเจ้าหน้าที่อบต.58\รูปพนักงาน\CCI01052557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รูปพนักงาน58\รวมรูปเจ้าหน้าที่อบต.58\รูปพนักงาน\CCI01052557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6AD73A7C" wp14:editId="5DEB97AA">
            <wp:simplePos x="0" y="0"/>
            <wp:positionH relativeFrom="column">
              <wp:posOffset>-228600</wp:posOffset>
            </wp:positionH>
            <wp:positionV relativeFrom="paragraph">
              <wp:posOffset>-666750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5A4" w:rsidRPr="0077638D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0C45A4" w:rsidRPr="0077638D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0C45A4" w:rsidRPr="0077638D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  <w:r w:rsidRPr="002D175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C45A4" w:rsidRPr="0077638D" w:rsidRDefault="002D1751" w:rsidP="000C45A4">
      <w:pPr>
        <w:jc w:val="center"/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  <w:cs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ขององค์การบริหารส่วนตำบลเมืองเกษตร</w:t>
      </w:r>
    </w:p>
    <w:p w:rsidR="000C45A4" w:rsidRPr="0077638D" w:rsidRDefault="002D1751" w:rsidP="000C45A4">
      <w:pPr>
        <w:jc w:val="right"/>
        <w:rPr>
          <w:rStyle w:val="a3"/>
          <w:rFonts w:ascii="TH SarabunIT๙" w:hAnsi="TH SarabunIT๙" w:cs="TH SarabunIT๙" w:hint="cs"/>
          <w:i w:val="0"/>
          <w:iCs w:val="0"/>
        </w:rPr>
      </w:pPr>
      <w:proofErr w:type="spellStart"/>
      <w:r>
        <w:rPr>
          <w:rStyle w:val="a3"/>
          <w:rFonts w:ascii="TH SarabunIT๙" w:hAnsi="TH SarabunIT๙" w:cs="TH SarabunIT๙"/>
          <w:i w:val="0"/>
          <w:iCs w:val="0"/>
          <w:cs/>
        </w:rPr>
        <w:t>นายคมกฤษ</w:t>
      </w:r>
      <w:proofErr w:type="spellEnd"/>
      <w:r>
        <w:rPr>
          <w:rStyle w:val="a3"/>
          <w:rFonts w:ascii="TH SarabunIT๙" w:hAnsi="TH SarabunIT๙" w:cs="TH SarabunIT๙"/>
          <w:i w:val="0"/>
          <w:iCs w:val="0"/>
          <w:cs/>
        </w:rPr>
        <w:t xml:space="preserve">   ผิวกลาง</w:t>
      </w:r>
    </w:p>
    <w:p w:rsidR="00DC2D66" w:rsidRPr="0077638D" w:rsidRDefault="002D1751" w:rsidP="000C45A4">
      <w:pPr>
        <w:jc w:val="right"/>
        <w:rPr>
          <w:rStyle w:val="a3"/>
          <w:rFonts w:ascii="TH SarabunIT๙" w:hAnsi="TH SarabunIT๙" w:cs="TH SarabunIT๙" w:hint="cs"/>
          <w:i w:val="0"/>
          <w:iCs w:val="0"/>
        </w:rPr>
      </w:pPr>
      <w:r>
        <w:rPr>
          <w:rStyle w:val="a3"/>
          <w:rFonts w:ascii="TH SarabunIT๙" w:hAnsi="TH SarabunIT๙" w:cs="TH SarabunIT๙"/>
          <w:i w:val="0"/>
          <w:iCs w:val="0"/>
          <w:cs/>
        </w:rPr>
        <w:t>ตำแหน่ง นายช่างโยธาอาวุโส</w:t>
      </w:r>
    </w:p>
    <w:p w:rsidR="000C45A4" w:rsidRPr="0077638D" w:rsidRDefault="000C45A4" w:rsidP="000C45A4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 w:rsidRPr="0077638D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8912F7">
        <w:rPr>
          <w:rStyle w:val="a3"/>
          <w:rFonts w:ascii="TH SarabunIT๙" w:hAnsi="TH SarabunIT๙" w:cs="TH SarabunIT๙"/>
          <w:i w:val="0"/>
          <w:iCs w:val="0"/>
        </w:rPr>
        <w:t xml:space="preserve"> </w:t>
      </w:r>
      <w:r w:rsidR="002D1751">
        <w:rPr>
          <w:rStyle w:val="a3"/>
          <w:rFonts w:ascii="TH SarabunIT๙" w:hAnsi="TH SarabunIT๙" w:cs="TH SarabunIT๙"/>
          <w:i w:val="0"/>
          <w:iCs w:val="0"/>
        </w:rPr>
        <w:t>2</w:t>
      </w:r>
      <w:r w:rsidR="002D1751">
        <w:rPr>
          <w:rStyle w:val="a3"/>
          <w:rFonts w:ascii="TH SarabunIT๙" w:hAnsi="TH SarabunIT๙" w:cs="TH SarabunIT๙" w:hint="cs"/>
          <w:i w:val="0"/>
          <w:iCs w:val="0"/>
          <w:cs/>
        </w:rPr>
        <w:t>๐</w:t>
      </w:r>
      <w:r w:rsidR="008912F7" w:rsidRPr="008912F7">
        <w:rPr>
          <w:rStyle w:val="a3"/>
          <w:rFonts w:ascii="TH SarabunIT๙" w:hAnsi="TH SarabunIT๙" w:cs="TH SarabunIT๙"/>
          <w:i w:val="0"/>
          <w:iCs w:val="0"/>
        </w:rPr>
        <w:t>-3-05-4-7-01-001</w:t>
      </w:r>
    </w:p>
    <w:p w:rsidR="000C45A4" w:rsidRPr="0077638D" w:rsidRDefault="000C45A4" w:rsidP="000C45A4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0C45A4" w:rsidRPr="0077638D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77638D">
        <w:rPr>
          <w:rFonts w:ascii="TH SarabunIT๙" w:hAnsi="TH SarabunIT๙" w:cs="TH SarabunIT๙"/>
          <w:b/>
          <w:bCs/>
          <w:u w:val="single"/>
          <w:cs/>
        </w:rPr>
        <w:t>ส่วนที่  1  ข้อมูลทั่วไป  (</w:t>
      </w:r>
      <w:r w:rsidRPr="0077638D">
        <w:rPr>
          <w:rFonts w:ascii="TH SarabunIT๙" w:hAnsi="TH SarabunIT๙" w:cs="TH SarabunIT๙"/>
          <w:b/>
          <w:bCs/>
          <w:u w:val="single"/>
        </w:rPr>
        <w:t>Job Title</w:t>
      </w:r>
      <w:r w:rsidRPr="0077638D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0C45A4" w:rsidRPr="0077638D" w:rsidRDefault="000C45A4" w:rsidP="000C45A4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77638D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77638D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77638D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DC2D66" w:rsidRPr="0077638D">
        <w:rPr>
          <w:rStyle w:val="a3"/>
          <w:rFonts w:ascii="TH SarabunIT๙" w:hAnsi="TH SarabunIT๙" w:cs="TH SarabunIT๙"/>
          <w:i w:val="0"/>
          <w:iCs w:val="0"/>
          <w:cs/>
        </w:rPr>
        <w:t>นายช่างโยธา</w:t>
      </w:r>
    </w:p>
    <w:p w:rsidR="000C45A4" w:rsidRPr="0077638D" w:rsidRDefault="000C45A4" w:rsidP="000C45A4">
      <w:pPr>
        <w:rPr>
          <w:rFonts w:ascii="TH SarabunIT๙" w:hAnsi="TH SarabunIT๙" w:cs="TH SarabunIT๙"/>
        </w:rPr>
      </w:pPr>
      <w:r w:rsidRPr="0077638D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77638D">
        <w:rPr>
          <w:rFonts w:ascii="TH SarabunIT๙" w:hAnsi="TH SarabunIT๙" w:cs="TH SarabunIT๙"/>
        </w:rPr>
        <w:tab/>
      </w:r>
      <w:r w:rsidRPr="0077638D">
        <w:rPr>
          <w:rFonts w:ascii="TH SarabunIT๙" w:hAnsi="TH SarabunIT๙" w:cs="TH SarabunIT๙"/>
        </w:rPr>
        <w:tab/>
      </w:r>
      <w:r w:rsidRPr="0077638D">
        <w:rPr>
          <w:rFonts w:ascii="TH SarabunIT๙" w:hAnsi="TH SarabunIT๙" w:cs="TH SarabunIT๙"/>
        </w:rPr>
        <w:tab/>
      </w:r>
      <w:r w:rsidR="00DC2D66" w:rsidRPr="0077638D">
        <w:rPr>
          <w:rFonts w:ascii="TH SarabunIT๙" w:hAnsi="TH SarabunIT๙" w:cs="TH SarabunIT๙"/>
          <w:cs/>
        </w:rPr>
        <w:t>นายช่างโยธา</w:t>
      </w:r>
    </w:p>
    <w:p w:rsidR="000C45A4" w:rsidRPr="0077638D" w:rsidRDefault="000C45A4" w:rsidP="000C45A4">
      <w:pPr>
        <w:rPr>
          <w:rFonts w:ascii="TH SarabunIT๙" w:hAnsi="TH SarabunIT๙" w:cs="TH SarabunIT๙" w:hint="cs"/>
          <w:cs/>
        </w:rPr>
      </w:pPr>
      <w:r w:rsidRPr="0077638D">
        <w:rPr>
          <w:rFonts w:ascii="TH SarabunIT๙" w:hAnsi="TH SarabunIT๙" w:cs="TH SarabunIT๙"/>
          <w:cs/>
        </w:rPr>
        <w:t>ประเภท/ระดับ</w:t>
      </w:r>
      <w:r w:rsidRPr="0077638D">
        <w:rPr>
          <w:rFonts w:ascii="TH SarabunIT๙" w:hAnsi="TH SarabunIT๙" w:cs="TH SarabunIT๙"/>
          <w:cs/>
        </w:rPr>
        <w:tab/>
      </w:r>
      <w:r w:rsidRPr="0077638D">
        <w:rPr>
          <w:rFonts w:ascii="TH SarabunIT๙" w:hAnsi="TH SarabunIT๙" w:cs="TH SarabunIT๙"/>
          <w:cs/>
        </w:rPr>
        <w:tab/>
      </w:r>
      <w:r w:rsidRPr="0077638D">
        <w:rPr>
          <w:rFonts w:ascii="TH SarabunIT๙" w:hAnsi="TH SarabunIT๙" w:cs="TH SarabunIT๙"/>
          <w:cs/>
        </w:rPr>
        <w:tab/>
      </w:r>
      <w:r w:rsidRPr="0077638D">
        <w:rPr>
          <w:rFonts w:ascii="TH SarabunIT๙" w:hAnsi="TH SarabunIT๙" w:cs="TH SarabunIT๙"/>
          <w:cs/>
        </w:rPr>
        <w:tab/>
      </w:r>
      <w:r w:rsidR="00DC2D66" w:rsidRPr="0077638D">
        <w:rPr>
          <w:rFonts w:ascii="TH SarabunIT๙" w:hAnsi="TH SarabunIT๙" w:cs="TH SarabunIT๙"/>
          <w:cs/>
        </w:rPr>
        <w:t>ทั่วไป</w:t>
      </w:r>
      <w:r w:rsidRPr="0077638D">
        <w:rPr>
          <w:rFonts w:ascii="TH SarabunIT๙" w:hAnsi="TH SarabunIT๙" w:cs="TH SarabunIT๙"/>
          <w:cs/>
        </w:rPr>
        <w:t>/</w:t>
      </w:r>
      <w:r w:rsidR="002D1751">
        <w:rPr>
          <w:rFonts w:ascii="TH SarabunIT๙" w:hAnsi="TH SarabunIT๙" w:cs="TH SarabunIT๙"/>
          <w:cs/>
        </w:rPr>
        <w:t>อาวุโส</w:t>
      </w:r>
    </w:p>
    <w:p w:rsidR="000C45A4" w:rsidRPr="0077638D" w:rsidRDefault="000C45A4" w:rsidP="000C45A4">
      <w:pPr>
        <w:rPr>
          <w:rStyle w:val="a3"/>
          <w:rFonts w:ascii="TH SarabunIT๙" w:hAnsi="TH SarabunIT๙" w:cs="TH SarabunIT๙"/>
          <w:i w:val="0"/>
          <w:iCs w:val="0"/>
        </w:rPr>
      </w:pPr>
      <w:r w:rsidRPr="0077638D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77638D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77638D">
        <w:rPr>
          <w:rStyle w:val="a3"/>
          <w:rFonts w:ascii="TH SarabunIT๙" w:hAnsi="TH SarabunIT๙" w:cs="TH SarabunIT๙"/>
          <w:i w:val="0"/>
          <w:iCs w:val="0"/>
          <w:cs/>
        </w:rPr>
        <w:tab/>
        <w:t>กอง</w:t>
      </w:r>
      <w:r w:rsidR="004762A0" w:rsidRPr="0077638D">
        <w:rPr>
          <w:rStyle w:val="a3"/>
          <w:rFonts w:ascii="TH SarabunIT๙" w:hAnsi="TH SarabunIT๙" w:cs="TH SarabunIT๙"/>
          <w:i w:val="0"/>
          <w:iCs w:val="0"/>
          <w:cs/>
        </w:rPr>
        <w:t>ช่าง</w:t>
      </w:r>
    </w:p>
    <w:p w:rsidR="000C45A4" w:rsidRPr="0077638D" w:rsidRDefault="000C45A4" w:rsidP="000C45A4">
      <w:pPr>
        <w:rPr>
          <w:rStyle w:val="a3"/>
          <w:rFonts w:ascii="TH SarabunIT๙" w:hAnsi="TH SarabunIT๙" w:cs="TH SarabunIT๙"/>
          <w:i w:val="0"/>
          <w:iCs w:val="0"/>
        </w:rPr>
      </w:pPr>
      <w:r w:rsidRPr="0077638D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77638D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77638D">
        <w:rPr>
          <w:rStyle w:val="a3"/>
          <w:rFonts w:ascii="TH SarabunIT๙" w:hAnsi="TH SarabunIT๙" w:cs="TH SarabunIT๙"/>
          <w:i w:val="0"/>
          <w:iCs w:val="0"/>
          <w:cs/>
        </w:rPr>
        <w:tab/>
      </w:r>
    </w:p>
    <w:p w:rsidR="000C45A4" w:rsidRPr="0077638D" w:rsidRDefault="000C45A4" w:rsidP="000C45A4">
      <w:pPr>
        <w:rPr>
          <w:rFonts w:ascii="TH SarabunIT๙" w:hAnsi="TH SarabunIT๙" w:cs="TH SarabunIT๙" w:hint="cs"/>
        </w:rPr>
      </w:pPr>
      <w:r w:rsidRPr="0077638D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77638D">
        <w:rPr>
          <w:rFonts w:ascii="TH SarabunIT๙" w:hAnsi="TH SarabunIT๙" w:cs="TH SarabunIT๙"/>
          <w:cs/>
        </w:rPr>
        <w:tab/>
      </w:r>
      <w:r w:rsidRPr="0077638D">
        <w:rPr>
          <w:rFonts w:ascii="TH SarabunIT๙" w:hAnsi="TH SarabunIT๙" w:cs="TH SarabunIT๙"/>
          <w:cs/>
        </w:rPr>
        <w:tab/>
      </w:r>
      <w:r w:rsidR="002D1751">
        <w:rPr>
          <w:rFonts w:ascii="TH SarabunIT๙" w:hAnsi="TH SarabunIT๙" w:cs="TH SarabunIT๙" w:hint="cs"/>
          <w:cs/>
        </w:rPr>
        <w:t>ผู้อำนวยการกองช่าง</w:t>
      </w:r>
    </w:p>
    <w:p w:rsidR="000C45A4" w:rsidRPr="0077638D" w:rsidRDefault="002D1751" w:rsidP="000C45A4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 xml:space="preserve">ประเภท/ระดับ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อำนวยการ</w:t>
      </w:r>
      <w:r>
        <w:rPr>
          <w:rFonts w:ascii="TH SarabunIT๙" w:hAnsi="TH SarabunIT๙" w:cs="TH SarabunIT๙"/>
          <w:cs/>
        </w:rPr>
        <w:t>ท้องถิ่นระดับต้น</w:t>
      </w:r>
    </w:p>
    <w:p w:rsidR="000C45A4" w:rsidRPr="0077638D" w:rsidRDefault="000C45A4" w:rsidP="000C45A4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0C45A4" w:rsidRPr="0077638D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77638D">
        <w:rPr>
          <w:rFonts w:ascii="TH SarabunIT๙" w:hAnsi="TH SarabunIT๙" w:cs="TH SarabunIT๙"/>
          <w:b/>
          <w:bCs/>
          <w:u w:val="single"/>
          <w:cs/>
        </w:rPr>
        <w:t>ส่วนที่  2  หน้าที่ความรับผิดชอบโดยสรุป  (</w:t>
      </w:r>
      <w:r w:rsidRPr="0077638D">
        <w:rPr>
          <w:rFonts w:ascii="TH SarabunIT๙" w:hAnsi="TH SarabunIT๙" w:cs="TH SarabunIT๙"/>
          <w:b/>
          <w:bCs/>
          <w:u w:val="single"/>
        </w:rPr>
        <w:t>Job Summary</w:t>
      </w:r>
      <w:r w:rsidRPr="0077638D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DC2D66" w:rsidRPr="0077638D" w:rsidRDefault="00DC2D66" w:rsidP="002D1751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</w:rPr>
      </w:pPr>
      <w:r w:rsidRPr="0077638D">
        <w:rPr>
          <w:rFonts w:ascii="TH SarabunIT๙" w:eastAsiaTheme="minorHAnsi" w:hAnsi="TH SarabunIT๙" w:cs="TH SarabunIT๙"/>
          <w:color w:val="000000"/>
          <w:cs/>
        </w:rPr>
        <w:t>ปฏิบัติงานในฐานะหัวหน้างานซึ่งไม่จำเป็นต้องใช้ผู้สำเร็จการศึกษาระดับปริญญาโดยต้องกำกับแนะนำตรวจสอบการปฏิบัติงานของผู้ร่วมปฏิบัติงานโดยใช้ ความรู้ ความสามารถประสบการณ์และความชำนาญงานด้านช่างโยธาปฏิบัติงานที่ต้องตัดสินใจหรือแก้ปัญหาที่ค่อนข้างยาก และปฏิบัติงานอื่นตามที่ได้รับมอบหมายหรือปฏิบัติงานในฐานะผู้ปฏิบัติงานที่ มีประสบการณ์ซึ่งไม่จำเป็นต้องใช้ผู้สำเร็จการศึกษาระดับปริญญาโดยใช้ความรู้ความสามารถประสบการณ์และความชำนาญงานด้านช่างโยธาปฏิบัติงานที่ต้องตัดสินใจหรือแก้ไขปัญหาที่ค่อนข้างยากและปฏิบัติงานอื่นตามที่ได้รับมอบหมาย</w:t>
      </w:r>
    </w:p>
    <w:p w:rsidR="00DC2D66" w:rsidRPr="0077638D" w:rsidRDefault="00DC2D66" w:rsidP="00DC2D66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</w:rPr>
      </w:pPr>
    </w:p>
    <w:p w:rsidR="000C45A4" w:rsidRPr="0077638D" w:rsidRDefault="000C45A4" w:rsidP="00DC2D6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u w:val="single"/>
          <w:cs/>
        </w:rPr>
      </w:pPr>
      <w:r w:rsidRPr="0077638D">
        <w:rPr>
          <w:rFonts w:ascii="TH SarabunIT๙" w:hAnsi="TH SarabunIT๙" w:cs="TH SarabunIT๙"/>
          <w:b/>
          <w:bCs/>
          <w:u w:val="single"/>
          <w:cs/>
        </w:rPr>
        <w:t xml:space="preserve">ส่วนที่ 3 </w:t>
      </w:r>
      <w:r w:rsidRPr="0077638D">
        <w:rPr>
          <w:rFonts w:ascii="TH SarabunIT๙" w:eastAsiaTheme="minorHAnsi" w:hAnsi="TH SarabunIT๙" w:cs="TH SarabunIT๙"/>
          <w:b/>
          <w:bCs/>
          <w:color w:val="000000"/>
          <w:cs/>
        </w:rPr>
        <w:t>ลักษณะงานที่ปฏิบัติในด้านต่างๆดังน</w:t>
      </w:r>
      <w:r w:rsidRPr="0077638D">
        <w:rPr>
          <w:rFonts w:ascii="TH SarabunIT๙" w:hAnsi="TH SarabunIT๙" w:cs="TH SarabunIT๙"/>
          <w:b/>
          <w:bCs/>
          <w:u w:val="single"/>
          <w:cs/>
        </w:rPr>
        <w:t>ี้</w:t>
      </w:r>
    </w:p>
    <w:p w:rsidR="000C45A4" w:rsidRPr="0077638D" w:rsidRDefault="000C45A4" w:rsidP="000C45A4">
      <w:pPr>
        <w:rPr>
          <w:rFonts w:ascii="TH SarabunIT๙" w:hAnsi="TH SarabunIT๙" w:cs="TH SarabunIT๙"/>
          <w:b/>
          <w:bCs/>
        </w:rPr>
      </w:pPr>
      <w:r w:rsidRPr="0077638D">
        <w:rPr>
          <w:rFonts w:ascii="TH SarabunIT๙" w:hAnsi="TH SarabunIT๙" w:cs="TH SarabunIT๙"/>
          <w:b/>
          <w:bCs/>
          <w:cs/>
        </w:rPr>
        <w:t>ก. ด้านการวางแผน</w:t>
      </w:r>
    </w:p>
    <w:p w:rsidR="000C45A4" w:rsidRPr="0077638D" w:rsidRDefault="000C45A4" w:rsidP="000C45A4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438"/>
      </w:tblGrid>
      <w:tr w:rsidR="000C45A4" w:rsidRPr="0077638D" w:rsidTr="00C34AD5">
        <w:trPr>
          <w:tblHeader/>
        </w:trPr>
        <w:tc>
          <w:tcPr>
            <w:tcW w:w="558" w:type="dxa"/>
            <w:shd w:val="clear" w:color="auto" w:fill="D6E3BC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0C45A4" w:rsidRPr="0077638D" w:rsidTr="00C34AD5">
        <w:tc>
          <w:tcPr>
            <w:tcW w:w="558" w:type="dxa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0C45A4" w:rsidRPr="0077638D" w:rsidRDefault="0046102B" w:rsidP="002D17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ส</w:t>
            </w:r>
            <w:r w:rsidR="002B326C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รวจเก็บรายละเอียดด้านวิศวกรรมและสภาพแวดล้อมของพื้นที่ก่อสร้างโครงการเพื่อการวางแผนและออกแบบ</w:t>
            </w:r>
          </w:p>
        </w:tc>
        <w:tc>
          <w:tcPr>
            <w:tcW w:w="2438" w:type="dxa"/>
            <w:vMerge w:val="restart"/>
            <w:tcBorders>
              <w:bottom w:val="single" w:sz="4" w:space="0" w:color="auto"/>
            </w:tcBorders>
          </w:tcPr>
          <w:p w:rsidR="000C45A4" w:rsidRPr="00C34AD5" w:rsidRDefault="000C45A4" w:rsidP="00C34AD5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C45A4" w:rsidRPr="0077638D" w:rsidTr="00C34AD5">
        <w:tc>
          <w:tcPr>
            <w:tcW w:w="558" w:type="dxa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525" w:type="dxa"/>
          </w:tcPr>
          <w:p w:rsidR="000C45A4" w:rsidRPr="0077638D" w:rsidRDefault="0046102B" w:rsidP="002D17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ออกแบบก</w:t>
            </w:r>
            <w:r w:rsidR="002B326C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หนดรายละเอียดงานก่อสร้าง งานบ</w:t>
            </w:r>
            <w:r w:rsidR="002B326C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รุงรักษางานปรับปรุงและซ่อมแซมเพื่อให้เป็นไปตามความต้องการของหน่วยงานและอยู่ภายใต้งบประมาณที่ก</w:t>
            </w:r>
            <w:r w:rsidR="002B326C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หนด</w:t>
            </w:r>
          </w:p>
        </w:tc>
        <w:tc>
          <w:tcPr>
            <w:tcW w:w="2438" w:type="dxa"/>
            <w:vMerge/>
          </w:tcPr>
          <w:p w:rsidR="000C45A4" w:rsidRPr="0077638D" w:rsidRDefault="000C45A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C45A4" w:rsidRPr="0077638D" w:rsidTr="00C34AD5">
        <w:tc>
          <w:tcPr>
            <w:tcW w:w="558" w:type="dxa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0C45A4" w:rsidRPr="0077638D" w:rsidRDefault="0046102B" w:rsidP="002D17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ประมาณราคาค่าก่อสร้างของโครงการโดยแยกราคาวัสดุค่าแรงงานตามหลักวิชาช่างและมาตรฐานเพื่อใช้เป็นราคากลางในการจ้างเหมาตามระเบียบของทางราชการ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0C45A4" w:rsidRPr="0077638D" w:rsidRDefault="000C45A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330B4" w:rsidRPr="0077638D" w:rsidTr="00C34AD5">
        <w:tc>
          <w:tcPr>
            <w:tcW w:w="558" w:type="dxa"/>
          </w:tcPr>
          <w:p w:rsidR="006330B4" w:rsidRPr="0077638D" w:rsidRDefault="00DF07B8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6330B4" w:rsidRPr="0077638D" w:rsidRDefault="0046102B" w:rsidP="002D17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ก</w:t>
            </w:r>
            <w:r w:rsidR="002B326C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หนดแผนในการด</w:t>
            </w:r>
            <w:r w:rsidR="002B326C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เนินงานก่อสร้าง งานบ</w:t>
            </w:r>
            <w:r w:rsidR="002B326C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รุงรักษา งานปรับปรุง และซ่อมแซมหรือตรวจการจ้างเพื่อให้งานก่อสร้างเป็นไปตามมาตรฐานที่ก</w:t>
            </w:r>
            <w:r w:rsidR="002B326C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หนดไว้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6330B4" w:rsidRPr="0077638D" w:rsidRDefault="006330B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330B4" w:rsidRPr="0077638D" w:rsidTr="00C34AD5">
        <w:tc>
          <w:tcPr>
            <w:tcW w:w="558" w:type="dxa"/>
          </w:tcPr>
          <w:p w:rsidR="006330B4" w:rsidRPr="0077638D" w:rsidRDefault="00DF07B8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lastRenderedPageBreak/>
              <w:t>5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6330B4" w:rsidRPr="0077638D" w:rsidRDefault="0046102B" w:rsidP="002D17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ควบคุมตรวจสอบงานก่อสร้าง งานบ</w:t>
            </w:r>
            <w:r w:rsidR="002B326C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รุงรักษา งานปรับปรุงและซ่อมแซมเพื่อให้ถูกต้องตามแบบรูปและรายการและมีคุณภาพตามมาตรฐานทางวิศวกรรม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6330B4" w:rsidRPr="0077638D" w:rsidRDefault="006330B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330B4" w:rsidRPr="0077638D" w:rsidTr="00C34AD5">
        <w:tc>
          <w:tcPr>
            <w:tcW w:w="558" w:type="dxa"/>
          </w:tcPr>
          <w:p w:rsidR="006330B4" w:rsidRPr="0077638D" w:rsidRDefault="00DF07B8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6330B4" w:rsidRPr="0077638D" w:rsidRDefault="0046102B" w:rsidP="002D17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ติดตามประเมินผลการตรวจสอบสภาพสิ่งก่อสร้าง เพื่อให้เป็นไปตามความต้องการของหน่วยงานและอยู่ภายใต้งบประมาณที่ ก</w:t>
            </w:r>
            <w:r w:rsidR="002B326C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หนด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6330B4" w:rsidRPr="0077638D" w:rsidRDefault="006330B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6330B4" w:rsidRPr="0077638D" w:rsidTr="00C34AD5">
        <w:tc>
          <w:tcPr>
            <w:tcW w:w="558" w:type="dxa"/>
          </w:tcPr>
          <w:p w:rsidR="006330B4" w:rsidRPr="0077638D" w:rsidRDefault="00DF07B8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6330B4" w:rsidRPr="0077638D" w:rsidRDefault="0046102B" w:rsidP="002D17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ศึกษาและติดตามเทคโนโลยีองค์ความรู้ใหม่ ๆกฎหมายและระเบียบต่างๆที่เกี่ยวข้องกับงานโยธา เพื่อน</w:t>
            </w:r>
            <w:r w:rsidR="002B326C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มาประยุกต์ใช้ในการปฏิบัติงานได้อย่างมีประสิทธิภาพสูงสุด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6330B4" w:rsidRPr="0077638D" w:rsidRDefault="006330B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0C45A4" w:rsidRPr="0077638D" w:rsidRDefault="000C45A4" w:rsidP="000C45A4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0C45A4" w:rsidRPr="0077638D" w:rsidRDefault="000C45A4" w:rsidP="000C45A4">
      <w:pPr>
        <w:tabs>
          <w:tab w:val="left" w:pos="392"/>
        </w:tabs>
        <w:rPr>
          <w:rFonts w:ascii="TH SarabunIT๙" w:hAnsi="TH SarabunIT๙" w:cs="TH SarabunIT๙"/>
          <w:b/>
          <w:bCs/>
          <w:cs/>
        </w:rPr>
      </w:pPr>
      <w:r w:rsidRPr="0077638D">
        <w:rPr>
          <w:rFonts w:ascii="TH SarabunIT๙" w:hAnsi="TH SarabunIT๙" w:cs="TH SarabunIT๙"/>
          <w:b/>
          <w:bCs/>
          <w:cs/>
        </w:rPr>
        <w:t>ข. ด้าน</w:t>
      </w:r>
      <w:r w:rsidR="002B326C" w:rsidRPr="0077638D">
        <w:rPr>
          <w:rFonts w:ascii="TH SarabunIT๙" w:hAnsi="TH SarabunIT๙" w:cs="TH SarabunIT๙"/>
          <w:b/>
          <w:bCs/>
          <w:cs/>
        </w:rPr>
        <w:t>การกำกับดูแล</w:t>
      </w:r>
    </w:p>
    <w:p w:rsidR="000C45A4" w:rsidRPr="0077638D" w:rsidRDefault="000C45A4" w:rsidP="000C45A4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496"/>
        <w:gridCol w:w="2410"/>
      </w:tblGrid>
      <w:tr w:rsidR="000C45A4" w:rsidRPr="0077638D" w:rsidTr="00C34AD5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496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0C45A4" w:rsidRPr="0077638D" w:rsidTr="00C34AD5">
        <w:tc>
          <w:tcPr>
            <w:tcW w:w="558" w:type="dxa"/>
          </w:tcPr>
          <w:p w:rsidR="000C45A4" w:rsidRPr="0077638D" w:rsidRDefault="000C45A4" w:rsidP="002D175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0C45A4" w:rsidRPr="0077638D" w:rsidRDefault="002B326C" w:rsidP="002D17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กำกับตรวจสอบการปฏิบัติงานของผู้ใต้บังคับบัญชา เพื่อให้การดำเนินงานของหน่วยงานที่รับผิดชอบเป็นไปตามเป้าหมายที่กำหนด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0C45A4" w:rsidRPr="0077638D" w:rsidRDefault="000C45A4" w:rsidP="002D175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C45A4" w:rsidRPr="0077638D" w:rsidTr="00C34AD5">
        <w:tc>
          <w:tcPr>
            <w:tcW w:w="558" w:type="dxa"/>
          </w:tcPr>
          <w:p w:rsidR="000C45A4" w:rsidRPr="0077638D" w:rsidRDefault="000C45A4" w:rsidP="002D175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</w:tcBorders>
          </w:tcPr>
          <w:p w:rsidR="000C45A4" w:rsidRPr="0077638D" w:rsidRDefault="002B326C" w:rsidP="002D17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วางแผนประเมินผลและแก้ไขปัญหาข้อขัดข้องในการปฏิบัติ งานโยธาในหน่วยงานที่รับผิดชอบเพื่อให้การปฏิบัติงานเป็นไปอย่างต่อเนื่องมีประสิทธิภาพและประสิทธิผล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0C45A4" w:rsidRPr="0077638D" w:rsidRDefault="000C45A4" w:rsidP="002D175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94743E" w:rsidRPr="0077638D" w:rsidRDefault="0094743E" w:rsidP="002D1751">
      <w:pPr>
        <w:jc w:val="thaiDistribute"/>
        <w:rPr>
          <w:rFonts w:ascii="TH SarabunIT๙" w:hAnsi="TH SarabunIT๙" w:cs="TH SarabunIT๙"/>
          <w:b/>
          <w:bCs/>
        </w:rPr>
      </w:pPr>
    </w:p>
    <w:p w:rsidR="000C45A4" w:rsidRPr="0077638D" w:rsidRDefault="000C45A4" w:rsidP="000C45A4">
      <w:pPr>
        <w:rPr>
          <w:rFonts w:ascii="TH SarabunIT๙" w:hAnsi="TH SarabunIT๙" w:cs="TH SarabunIT๙"/>
          <w:b/>
          <w:bCs/>
        </w:rPr>
      </w:pPr>
      <w:r w:rsidRPr="0077638D">
        <w:rPr>
          <w:rFonts w:ascii="TH SarabunIT๙" w:hAnsi="TH SarabunIT๙" w:cs="TH SarabunIT๙"/>
          <w:b/>
          <w:bCs/>
          <w:cs/>
        </w:rPr>
        <w:t>ค. ด้านการ</w:t>
      </w:r>
      <w:r w:rsidR="002B326C" w:rsidRPr="0077638D">
        <w:rPr>
          <w:rFonts w:ascii="TH SarabunIT๙" w:hAnsi="TH SarabunIT๙" w:cs="TH SarabunIT๙"/>
          <w:b/>
          <w:bCs/>
          <w:cs/>
        </w:rPr>
        <w:t>บริการ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780"/>
        <w:gridCol w:w="2126"/>
      </w:tblGrid>
      <w:tr w:rsidR="000C45A4" w:rsidRPr="0077638D" w:rsidTr="00814572">
        <w:tc>
          <w:tcPr>
            <w:tcW w:w="558" w:type="dxa"/>
            <w:shd w:val="clear" w:color="auto" w:fill="D6E3BC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780" w:type="dxa"/>
            <w:shd w:val="clear" w:color="auto" w:fill="D6E3BC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126" w:type="dxa"/>
            <w:shd w:val="clear" w:color="auto" w:fill="D6E3BC"/>
          </w:tcPr>
          <w:p w:rsidR="000C45A4" w:rsidRPr="0077638D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94743E" w:rsidRPr="0077638D" w:rsidTr="00814572">
        <w:tc>
          <w:tcPr>
            <w:tcW w:w="558" w:type="dxa"/>
          </w:tcPr>
          <w:p w:rsidR="0094743E" w:rsidRPr="0077638D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780" w:type="dxa"/>
          </w:tcPr>
          <w:p w:rsidR="0094743E" w:rsidRPr="0077638D" w:rsidRDefault="002B326C" w:rsidP="002D17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ให้ค</w:t>
            </w:r>
            <w:r w:rsidR="008A4512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แนะน</w:t>
            </w:r>
            <w:r w:rsidR="008A4512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สนับสนุนด้านวิชาการตอบปัญหาและฝึกอบรมเกี่ยวกับงานโยธาที่รับผิดชอบแก่ผู้ใต้บังคับบัญชาหรือเจ้าหน้าที่ระดับรองลงมาหน่วยงานราชการเอกชนหรือประชาชนทั่วไปเพื่อถ่ายทอดความรู้ความช</w:t>
            </w:r>
            <w:r w:rsidR="008A4512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นาญด้านงานโยธาแก่ผู้ที่สนใจ</w:t>
            </w:r>
          </w:p>
        </w:tc>
        <w:tc>
          <w:tcPr>
            <w:tcW w:w="2126" w:type="dxa"/>
            <w:vMerge w:val="restart"/>
          </w:tcPr>
          <w:p w:rsidR="0094743E" w:rsidRPr="0077638D" w:rsidRDefault="0094743E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94743E" w:rsidRPr="0077638D" w:rsidTr="00814572">
        <w:tc>
          <w:tcPr>
            <w:tcW w:w="558" w:type="dxa"/>
          </w:tcPr>
          <w:p w:rsidR="0094743E" w:rsidRPr="0077638D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780" w:type="dxa"/>
          </w:tcPr>
          <w:p w:rsidR="0094743E" w:rsidRPr="0077638D" w:rsidRDefault="002B326C" w:rsidP="002D175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ประสานงานในระดับกองกับหน่วยงานราชการเอกชนหรือประชาชนทั่วไปเพื่อขอความช่วยเหลือและร่วมมือในงานโยธาและแลกเปลี่ยนความรู้ความเชี่ยวชาญที่เป็นประโยชน์ต่อการท</w:t>
            </w:r>
            <w:r w:rsidR="008A4512"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งานของหน่วยงานและปฏิบัติหน้าที่อื่นที่เกี่ยวข้องตามที่ ได้รับมอบหมาย</w:t>
            </w:r>
          </w:p>
        </w:tc>
        <w:tc>
          <w:tcPr>
            <w:tcW w:w="2126" w:type="dxa"/>
            <w:vMerge/>
          </w:tcPr>
          <w:p w:rsidR="0094743E" w:rsidRPr="0077638D" w:rsidRDefault="0094743E" w:rsidP="00814572">
            <w:pPr>
              <w:spacing w:before="40" w:after="40"/>
              <w:ind w:hanging="108"/>
              <w:rPr>
                <w:rFonts w:ascii="TH SarabunIT๙" w:hAnsi="TH SarabunIT๙" w:cs="TH SarabunIT๙"/>
              </w:rPr>
            </w:pPr>
          </w:p>
        </w:tc>
      </w:tr>
    </w:tbl>
    <w:p w:rsidR="000C45A4" w:rsidRPr="0077638D" w:rsidRDefault="000C45A4" w:rsidP="000C45A4">
      <w:pPr>
        <w:rPr>
          <w:rFonts w:ascii="TH SarabunIT๙" w:hAnsi="TH SarabunIT๙" w:cs="TH SarabunIT๙"/>
          <w:b/>
          <w:bCs/>
        </w:rPr>
      </w:pPr>
    </w:p>
    <w:p w:rsidR="000C45A4" w:rsidRPr="0077638D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77638D">
        <w:rPr>
          <w:rFonts w:ascii="TH SarabunIT๙" w:hAnsi="TH SarabunIT๙" w:cs="TH SarabunIT๙"/>
          <w:b/>
          <w:bCs/>
          <w:u w:val="single"/>
          <w:cs/>
        </w:rPr>
        <w:t>ส่วนที่  4  คุณสมบัติที่จำเป็นในงาน  (</w:t>
      </w:r>
      <w:r w:rsidRPr="0077638D">
        <w:rPr>
          <w:rFonts w:ascii="TH SarabunIT๙" w:hAnsi="TH SarabunIT๙" w:cs="TH SarabunIT๙"/>
          <w:b/>
          <w:bCs/>
          <w:u w:val="single"/>
        </w:rPr>
        <w:t>Job Specifications</w:t>
      </w:r>
      <w:r w:rsidRPr="0077638D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0C45A4" w:rsidRPr="0077638D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77638D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มีคุณสมบัติตรงตามคุณสมบัติเฉพาะตำแห</w:t>
      </w:r>
      <w:r w:rsidR="002D1751">
        <w:rPr>
          <w:rFonts w:ascii="TH SarabunIT๙" w:hAnsi="TH SarabunIT๙" w:cs="TH SarabunIT๙"/>
          <w:sz w:val="40"/>
          <w:cs/>
        </w:rPr>
        <w:t>น่งตามที่ ก.</w:t>
      </w:r>
      <w:proofErr w:type="spellStart"/>
      <w:r w:rsidR="002D1751">
        <w:rPr>
          <w:rFonts w:ascii="TH SarabunIT๙" w:hAnsi="TH SarabunIT๙" w:cs="TH SarabunIT๙"/>
          <w:sz w:val="40"/>
          <w:cs/>
        </w:rPr>
        <w:t>อบต</w:t>
      </w:r>
      <w:proofErr w:type="spellEnd"/>
      <w:r w:rsidR="002D1751">
        <w:rPr>
          <w:rFonts w:ascii="TH SarabunIT๙" w:hAnsi="TH SarabunIT๙" w:cs="TH SarabunIT๙"/>
          <w:sz w:val="40"/>
          <w:cs/>
        </w:rPr>
        <w:t>.จังหวัดนครราชสีมา</w:t>
      </w:r>
      <w:r w:rsidRPr="0077638D">
        <w:rPr>
          <w:rFonts w:ascii="TH SarabunIT๙" w:hAnsi="TH SarabunIT๙" w:cs="TH SarabunIT๙"/>
          <w:sz w:val="40"/>
          <w:cs/>
        </w:rPr>
        <w:t>กำหนด</w:t>
      </w:r>
    </w:p>
    <w:p w:rsidR="000C45A4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183F3C" w:rsidRDefault="00183F3C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183F3C" w:rsidRDefault="00183F3C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183F3C" w:rsidRDefault="00183F3C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183F3C" w:rsidRDefault="00183F3C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183F3C" w:rsidRPr="0077638D" w:rsidRDefault="00183F3C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0C45A4" w:rsidRPr="0077638D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77638D">
        <w:rPr>
          <w:rFonts w:ascii="TH SarabunIT๙" w:hAnsi="TH SarabunIT๙" w:cs="TH SarabunIT๙"/>
          <w:b/>
          <w:bCs/>
          <w:u w:val="single"/>
          <w:cs/>
        </w:rPr>
        <w:lastRenderedPageBreak/>
        <w:t>ส่วนที่  5  ความรู้ทักษะและสมรรถนะที่จำเป็นในตำแหน่งงาน</w:t>
      </w:r>
    </w:p>
    <w:p w:rsidR="000C45A4" w:rsidRPr="0077638D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tbl>
      <w:tblPr>
        <w:tblW w:w="9214" w:type="dxa"/>
        <w:tblInd w:w="108" w:type="dxa"/>
        <w:tblLook w:val="00A0" w:firstRow="1" w:lastRow="0" w:firstColumn="1" w:lastColumn="0" w:noHBand="0" w:noVBand="0"/>
      </w:tblPr>
      <w:tblGrid>
        <w:gridCol w:w="7513"/>
        <w:gridCol w:w="1701"/>
      </w:tblGrid>
      <w:tr w:rsidR="000C45A4" w:rsidRPr="0077638D" w:rsidTr="008912F7">
        <w:trPr>
          <w:trHeight w:val="405"/>
        </w:trPr>
        <w:tc>
          <w:tcPr>
            <w:tcW w:w="7513" w:type="dxa"/>
            <w:shd w:val="clear" w:color="auto" w:fill="C6D9F1" w:themeFill="text2" w:themeFillTint="33"/>
          </w:tcPr>
          <w:p w:rsidR="000C45A4" w:rsidRPr="0077638D" w:rsidRDefault="000C45A4" w:rsidP="0085676C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77638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C45A4" w:rsidRPr="0077638D" w:rsidRDefault="000C45A4" w:rsidP="0085676C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5A0648" w:rsidRPr="0077638D" w:rsidTr="008912F7">
        <w:trPr>
          <w:trHeight w:val="405"/>
        </w:trPr>
        <w:tc>
          <w:tcPr>
            <w:tcW w:w="7513" w:type="dxa"/>
            <w:shd w:val="clear" w:color="000000" w:fill="FFFFFF"/>
          </w:tcPr>
          <w:p w:rsidR="005A0648" w:rsidRPr="0077638D" w:rsidRDefault="005A0648" w:rsidP="005A064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ความรู้ที่จำเป็นในงาน </w:t>
            </w:r>
            <w:r w:rsidRPr="0077638D">
              <w:rPr>
                <w:rFonts w:ascii="TH SarabunIT๙" w:eastAsiaTheme="minorHAnsi" w:hAnsi="TH SarabunIT๙" w:cs="TH SarabunIT๙"/>
                <w:color w:val="000000"/>
              </w:rPr>
              <w:t>(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ความรู้เฉพาะทางในงานที่รับผิดชอบ)</w:t>
            </w:r>
          </w:p>
        </w:tc>
        <w:tc>
          <w:tcPr>
            <w:tcW w:w="1701" w:type="dxa"/>
            <w:shd w:val="clear" w:color="000000" w:fill="FFFFFF"/>
          </w:tcPr>
          <w:p w:rsidR="005A0648" w:rsidRPr="0077638D" w:rsidRDefault="005A0648" w:rsidP="008567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7638D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0C45A4" w:rsidRPr="0077638D" w:rsidTr="008912F7">
        <w:trPr>
          <w:trHeight w:val="405"/>
        </w:trPr>
        <w:tc>
          <w:tcPr>
            <w:tcW w:w="7513" w:type="dxa"/>
            <w:shd w:val="clear" w:color="000000" w:fill="FFFFFF"/>
          </w:tcPr>
          <w:p w:rsidR="000C45A4" w:rsidRPr="0077638D" w:rsidRDefault="000C45A4" w:rsidP="0085676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7638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0C45A4" w:rsidRPr="0077638D" w:rsidRDefault="005A0648" w:rsidP="0085676C">
            <w:pPr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0C45A4" w:rsidRPr="0077638D" w:rsidTr="008912F7">
        <w:trPr>
          <w:trHeight w:val="405"/>
        </w:trPr>
        <w:tc>
          <w:tcPr>
            <w:tcW w:w="7513" w:type="dxa"/>
            <w:shd w:val="clear" w:color="000000" w:fill="FFFFFF"/>
          </w:tcPr>
          <w:p w:rsidR="000C45A4" w:rsidRPr="0077638D" w:rsidRDefault="005A0648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ความรู้เรื่องงานธุรการและงานสารบรรณ</w:t>
            </w:r>
          </w:p>
        </w:tc>
        <w:tc>
          <w:tcPr>
            <w:tcW w:w="1701" w:type="dxa"/>
            <w:shd w:val="clear" w:color="000000" w:fill="FFFFFF"/>
          </w:tcPr>
          <w:p w:rsidR="000C45A4" w:rsidRPr="0077638D" w:rsidRDefault="005A0648" w:rsidP="0085676C">
            <w:pPr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77638D" w:rsidTr="008912F7">
        <w:trPr>
          <w:trHeight w:val="405"/>
        </w:trPr>
        <w:tc>
          <w:tcPr>
            <w:tcW w:w="7513" w:type="dxa"/>
            <w:shd w:val="clear" w:color="000000" w:fill="FFFFFF"/>
          </w:tcPr>
          <w:p w:rsidR="000C45A4" w:rsidRPr="0077638D" w:rsidRDefault="005A0648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ความรู้เรื่องกฎหมาย </w:t>
            </w:r>
            <w:r w:rsidRPr="0077638D">
              <w:rPr>
                <w:rFonts w:ascii="TH SarabunIT๙" w:eastAsiaTheme="minorHAnsi" w:hAnsi="TH SarabunIT๙" w:cs="TH SarabunIT๙"/>
                <w:color w:val="000000"/>
              </w:rPr>
              <w:t>(</w:t>
            </w: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ความรู้เฉพาะทางในงานที่รับผิดชอบ)</w:t>
            </w:r>
          </w:p>
        </w:tc>
        <w:tc>
          <w:tcPr>
            <w:tcW w:w="1701" w:type="dxa"/>
            <w:shd w:val="clear" w:color="000000" w:fill="FFFFFF"/>
          </w:tcPr>
          <w:p w:rsidR="000C45A4" w:rsidRPr="0077638D" w:rsidRDefault="005A0648" w:rsidP="0085676C">
            <w:pPr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77638D" w:rsidTr="008912F7">
        <w:trPr>
          <w:trHeight w:val="405"/>
        </w:trPr>
        <w:tc>
          <w:tcPr>
            <w:tcW w:w="7513" w:type="dxa"/>
            <w:shd w:val="clear" w:color="000000" w:fill="FFFFFF"/>
          </w:tcPr>
          <w:p w:rsidR="000C45A4" w:rsidRPr="0077638D" w:rsidRDefault="005A0648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ความรู้ทั่วไปเรื่องชุมชน</w:t>
            </w:r>
          </w:p>
        </w:tc>
        <w:tc>
          <w:tcPr>
            <w:tcW w:w="1701" w:type="dxa"/>
            <w:shd w:val="clear" w:color="000000" w:fill="FFFFFF"/>
          </w:tcPr>
          <w:p w:rsidR="000C45A4" w:rsidRPr="0077638D" w:rsidRDefault="005A0648" w:rsidP="0085676C">
            <w:pPr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77638D" w:rsidTr="008912F7">
        <w:trPr>
          <w:trHeight w:val="405"/>
        </w:trPr>
        <w:tc>
          <w:tcPr>
            <w:tcW w:w="7513" w:type="dxa"/>
            <w:shd w:val="clear" w:color="000000" w:fill="FFFFFF"/>
          </w:tcPr>
          <w:p w:rsidR="000C45A4" w:rsidRPr="0077638D" w:rsidRDefault="005A0648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7638D">
              <w:rPr>
                <w:rFonts w:ascii="TH SarabunIT๙" w:eastAsiaTheme="minorHAnsi" w:hAnsi="TH SarabunIT๙" w:cs="TH SarabunIT๙"/>
                <w:color w:val="000000"/>
                <w:cs/>
              </w:rPr>
              <w:t>ความรู้เรื่องการจัดการความรู้</w:t>
            </w:r>
          </w:p>
        </w:tc>
        <w:tc>
          <w:tcPr>
            <w:tcW w:w="1701" w:type="dxa"/>
            <w:shd w:val="clear" w:color="000000" w:fill="FFFFFF"/>
          </w:tcPr>
          <w:p w:rsidR="000C45A4" w:rsidRPr="0077638D" w:rsidRDefault="005A0648" w:rsidP="0085676C">
            <w:pPr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2</w:t>
            </w:r>
          </w:p>
        </w:tc>
      </w:tr>
    </w:tbl>
    <w:p w:rsidR="000451DD" w:rsidRPr="0077638D" w:rsidRDefault="000451DD" w:rsidP="000C45A4">
      <w:pPr>
        <w:rPr>
          <w:rFonts w:ascii="TH SarabunIT๙" w:hAnsi="TH SarabunIT๙" w:cs="TH SarabunIT๙"/>
          <w:b/>
          <w:bCs/>
        </w:rPr>
      </w:pPr>
    </w:p>
    <w:p w:rsidR="000C45A4" w:rsidRPr="0077638D" w:rsidRDefault="000C45A4" w:rsidP="000C45A4">
      <w:pPr>
        <w:rPr>
          <w:rFonts w:ascii="TH SarabunIT๙" w:hAnsi="TH SarabunIT๙" w:cs="TH SarabunIT๙"/>
          <w:b/>
          <w:bCs/>
        </w:rPr>
      </w:pPr>
      <w:r w:rsidRPr="0077638D">
        <w:rPr>
          <w:rFonts w:ascii="TH SarabunIT๙" w:hAnsi="TH SarabunIT๙" w:cs="TH SarabunIT๙"/>
          <w:b/>
          <w:bCs/>
          <w:cs/>
        </w:rPr>
        <w:t>ทักษะที่จำเป็นประจำสายงาน</w:t>
      </w:r>
    </w:p>
    <w:p w:rsidR="000C45A4" w:rsidRPr="0077638D" w:rsidRDefault="000C45A4" w:rsidP="000C45A4">
      <w:pPr>
        <w:rPr>
          <w:rFonts w:ascii="TH SarabunIT๙" w:hAnsi="TH SarabunIT๙" w:cs="TH SarabunIT๙"/>
          <w:b/>
          <w:bCs/>
        </w:rPr>
      </w:pPr>
    </w:p>
    <w:tbl>
      <w:tblPr>
        <w:tblW w:w="9214" w:type="dxa"/>
        <w:tblInd w:w="108" w:type="dxa"/>
        <w:tblLook w:val="00A0" w:firstRow="1" w:lastRow="0" w:firstColumn="1" w:lastColumn="0" w:noHBand="0" w:noVBand="0"/>
      </w:tblPr>
      <w:tblGrid>
        <w:gridCol w:w="7513"/>
        <w:gridCol w:w="1701"/>
      </w:tblGrid>
      <w:tr w:rsidR="000C45A4" w:rsidRPr="0077638D" w:rsidTr="008912F7">
        <w:trPr>
          <w:trHeight w:val="405"/>
        </w:trPr>
        <w:tc>
          <w:tcPr>
            <w:tcW w:w="7513" w:type="dxa"/>
            <w:shd w:val="clear" w:color="auto" w:fill="C6D9F1" w:themeFill="text2" w:themeFillTint="33"/>
          </w:tcPr>
          <w:p w:rsidR="000C45A4" w:rsidRPr="0077638D" w:rsidRDefault="000C45A4" w:rsidP="0085676C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C45A4" w:rsidRPr="0077638D" w:rsidRDefault="000C45A4" w:rsidP="0085676C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38D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0C45A4" w:rsidRPr="0077638D" w:rsidTr="008912F7">
        <w:trPr>
          <w:trHeight w:val="405"/>
        </w:trPr>
        <w:tc>
          <w:tcPr>
            <w:tcW w:w="7513" w:type="dxa"/>
            <w:shd w:val="clear" w:color="000000" w:fill="FFFFFF"/>
          </w:tcPr>
          <w:p w:rsidR="000C45A4" w:rsidRPr="0077638D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7638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0C45A4" w:rsidRPr="0077638D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1</w:t>
            </w:r>
          </w:p>
        </w:tc>
      </w:tr>
      <w:tr w:rsidR="000C45A4" w:rsidRPr="0077638D" w:rsidTr="008912F7">
        <w:trPr>
          <w:trHeight w:val="405"/>
        </w:trPr>
        <w:tc>
          <w:tcPr>
            <w:tcW w:w="7513" w:type="dxa"/>
            <w:shd w:val="clear" w:color="000000" w:fill="FFFFFF"/>
          </w:tcPr>
          <w:p w:rsidR="000C45A4" w:rsidRPr="0077638D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7638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0C45A4" w:rsidRPr="0077638D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77638D" w:rsidTr="008912F7">
        <w:trPr>
          <w:trHeight w:val="405"/>
        </w:trPr>
        <w:tc>
          <w:tcPr>
            <w:tcW w:w="7513" w:type="dxa"/>
            <w:shd w:val="clear" w:color="000000" w:fill="FFFFFF"/>
          </w:tcPr>
          <w:p w:rsidR="000C45A4" w:rsidRPr="0077638D" w:rsidRDefault="005A0648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7638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0C45A4" w:rsidRPr="0077638D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77638D" w:rsidTr="008912F7">
        <w:trPr>
          <w:trHeight w:val="405"/>
        </w:trPr>
        <w:tc>
          <w:tcPr>
            <w:tcW w:w="7513" w:type="dxa"/>
            <w:shd w:val="clear" w:color="000000" w:fill="FFFFFF"/>
          </w:tcPr>
          <w:p w:rsidR="000C45A4" w:rsidRPr="0077638D" w:rsidRDefault="000C45A4" w:rsidP="005A0648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7638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</w:t>
            </w:r>
            <w:r w:rsidR="005A0648" w:rsidRPr="0077638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0C45A4" w:rsidRPr="0077638D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7638D">
              <w:rPr>
                <w:rFonts w:ascii="TH SarabunIT๙" w:hAnsi="TH SarabunIT๙" w:cs="TH SarabunIT๙"/>
                <w:cs/>
              </w:rPr>
              <w:t>1</w:t>
            </w:r>
          </w:p>
        </w:tc>
      </w:tr>
    </w:tbl>
    <w:p w:rsidR="000C45A4" w:rsidRPr="0077638D" w:rsidRDefault="000C45A4" w:rsidP="000C45A4">
      <w:pPr>
        <w:rPr>
          <w:rFonts w:ascii="TH SarabunIT๙" w:hAnsi="TH SarabunIT๙" w:cs="TH SarabunIT๙"/>
          <w:b/>
          <w:bCs/>
        </w:rPr>
      </w:pPr>
    </w:p>
    <w:p w:rsidR="000C45A4" w:rsidRPr="0077638D" w:rsidRDefault="000C45A4" w:rsidP="000C45A4">
      <w:pPr>
        <w:rPr>
          <w:rFonts w:ascii="TH SarabunIT๙" w:hAnsi="TH SarabunIT๙" w:cs="TH SarabunIT๙"/>
          <w:b/>
          <w:bCs/>
        </w:rPr>
      </w:pPr>
      <w:r w:rsidRPr="0077638D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สมรรถนะที่จำเป็นสำหรับการปฏิบัติงานในตำแหน่ง</w:t>
      </w:r>
      <w:r w:rsidRPr="0077638D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0C45A4" w:rsidRPr="0077638D" w:rsidRDefault="000C45A4" w:rsidP="000C45A4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77638D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77638D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77638D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0C45A4" w:rsidRPr="0077638D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77638D">
        <w:rPr>
          <w:rFonts w:ascii="TH SarabunIT๙" w:eastAsia="Calibri" w:hAnsi="TH SarabunIT๙" w:cs="TH SarabunIT๙"/>
          <w:color w:val="000000"/>
          <w:cs/>
        </w:rPr>
        <w:t>1.การมุ่งผลสัมฤทธิ์</w:t>
      </w:r>
      <w:r w:rsidRPr="0077638D">
        <w:rPr>
          <w:rFonts w:ascii="TH SarabunIT๙" w:eastAsia="Calibri" w:hAnsi="TH SarabunIT๙" w:cs="TH SarabunIT๙"/>
          <w:color w:val="000000"/>
          <w:cs/>
        </w:rPr>
        <w:tab/>
      </w:r>
      <w:r w:rsidRPr="0077638D">
        <w:rPr>
          <w:rFonts w:ascii="TH SarabunIT๙" w:eastAsia="Calibri" w:hAnsi="TH SarabunIT๙" w:cs="TH SarabunIT๙"/>
          <w:color w:val="000000"/>
          <w:cs/>
        </w:rPr>
        <w:tab/>
      </w:r>
      <w:r w:rsidRPr="0077638D">
        <w:rPr>
          <w:rFonts w:ascii="TH SarabunIT๙" w:eastAsia="Calibri" w:hAnsi="TH SarabunIT๙" w:cs="TH SarabunIT๙"/>
          <w:color w:val="000000"/>
          <w:cs/>
        </w:rPr>
        <w:tab/>
      </w:r>
      <w:r w:rsidRPr="0077638D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8912F7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5A0648" w:rsidRPr="0077638D">
        <w:rPr>
          <w:rFonts w:ascii="TH SarabunIT๙" w:eastAsia="Calibri" w:hAnsi="TH SarabunIT๙" w:cs="TH SarabunIT๙"/>
          <w:color w:val="000000"/>
          <w:cs/>
        </w:rPr>
        <w:t>2</w:t>
      </w:r>
    </w:p>
    <w:p w:rsidR="000C45A4" w:rsidRPr="0077638D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77638D">
        <w:rPr>
          <w:rFonts w:ascii="TH SarabunIT๙" w:eastAsia="Calibri" w:hAnsi="TH SarabunIT๙" w:cs="TH SarabunIT๙"/>
          <w:color w:val="000000"/>
          <w:cs/>
        </w:rPr>
        <w:t>2.การยึดมั่นในความถูกต้องและจริยธรรม</w:t>
      </w:r>
      <w:r w:rsidRPr="0077638D">
        <w:rPr>
          <w:rFonts w:ascii="TH SarabunIT๙" w:eastAsia="Calibri" w:hAnsi="TH SarabunIT๙" w:cs="TH SarabunIT๙"/>
          <w:color w:val="000000"/>
          <w:cs/>
        </w:rPr>
        <w:tab/>
      </w:r>
      <w:r w:rsidRPr="0077638D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8912F7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5A0648" w:rsidRPr="0077638D">
        <w:rPr>
          <w:rFonts w:ascii="TH SarabunIT๙" w:eastAsia="Calibri" w:hAnsi="TH SarabunIT๙" w:cs="TH SarabunIT๙"/>
          <w:color w:val="000000"/>
          <w:cs/>
        </w:rPr>
        <w:t>2</w:t>
      </w:r>
    </w:p>
    <w:p w:rsidR="000C45A4" w:rsidRPr="0077638D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77638D">
        <w:rPr>
          <w:rFonts w:ascii="TH SarabunIT๙" w:eastAsia="Calibri" w:hAnsi="TH SarabunIT๙" w:cs="TH SarabunIT๙"/>
          <w:color w:val="000000"/>
          <w:cs/>
        </w:rPr>
        <w:t>3.ความเข้าใจในองค์กรและระบบงาน</w:t>
      </w:r>
      <w:r w:rsidRPr="0077638D">
        <w:rPr>
          <w:rFonts w:ascii="TH SarabunIT๙" w:eastAsia="Calibri" w:hAnsi="TH SarabunIT๙" w:cs="TH SarabunIT๙"/>
          <w:color w:val="000000"/>
          <w:cs/>
        </w:rPr>
        <w:tab/>
      </w:r>
      <w:r w:rsidRPr="0077638D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8912F7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5A0648" w:rsidRPr="0077638D">
        <w:rPr>
          <w:rFonts w:ascii="TH SarabunIT๙" w:eastAsia="Calibri" w:hAnsi="TH SarabunIT๙" w:cs="TH SarabunIT๙"/>
          <w:color w:val="000000"/>
          <w:cs/>
        </w:rPr>
        <w:t>2</w:t>
      </w:r>
    </w:p>
    <w:p w:rsidR="000C45A4" w:rsidRPr="0077638D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77638D">
        <w:rPr>
          <w:rFonts w:ascii="TH SarabunIT๙" w:eastAsia="Calibri" w:hAnsi="TH SarabunIT๙" w:cs="TH SarabunIT๙"/>
          <w:color w:val="000000"/>
          <w:cs/>
        </w:rPr>
        <w:t>4.การบริการเป็นเลิศ</w:t>
      </w:r>
      <w:r w:rsidRPr="0077638D">
        <w:rPr>
          <w:rFonts w:ascii="TH SarabunIT๙" w:eastAsia="Calibri" w:hAnsi="TH SarabunIT๙" w:cs="TH SarabunIT๙"/>
          <w:color w:val="000000"/>
          <w:cs/>
        </w:rPr>
        <w:tab/>
      </w:r>
      <w:r w:rsidRPr="0077638D">
        <w:rPr>
          <w:rFonts w:ascii="TH SarabunIT๙" w:eastAsia="Calibri" w:hAnsi="TH SarabunIT๙" w:cs="TH SarabunIT๙"/>
          <w:color w:val="000000"/>
          <w:cs/>
        </w:rPr>
        <w:tab/>
      </w:r>
      <w:r w:rsidRPr="0077638D">
        <w:rPr>
          <w:rFonts w:ascii="TH SarabunIT๙" w:eastAsia="Calibri" w:hAnsi="TH SarabunIT๙" w:cs="TH SarabunIT๙"/>
          <w:color w:val="000000"/>
          <w:cs/>
        </w:rPr>
        <w:tab/>
      </w:r>
      <w:r w:rsidRPr="0077638D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8912F7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5A0648" w:rsidRPr="0077638D">
        <w:rPr>
          <w:rFonts w:ascii="TH SarabunIT๙" w:eastAsia="Calibri" w:hAnsi="TH SarabunIT๙" w:cs="TH SarabunIT๙"/>
          <w:color w:val="000000"/>
          <w:cs/>
        </w:rPr>
        <w:t>2</w:t>
      </w:r>
    </w:p>
    <w:p w:rsidR="000C45A4" w:rsidRPr="0077638D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 w:rsidRPr="0077638D">
        <w:rPr>
          <w:rFonts w:ascii="TH SarabunIT๙" w:eastAsia="Calibri" w:hAnsi="TH SarabunIT๙" w:cs="TH SarabunIT๙"/>
          <w:color w:val="000000"/>
          <w:cs/>
        </w:rPr>
        <w:t>5.การทำงานเป็นทีม</w:t>
      </w:r>
      <w:r w:rsidRPr="0077638D">
        <w:rPr>
          <w:rFonts w:ascii="TH SarabunIT๙" w:eastAsia="Calibri" w:hAnsi="TH SarabunIT๙" w:cs="TH SarabunIT๙"/>
          <w:color w:val="000000"/>
          <w:cs/>
        </w:rPr>
        <w:tab/>
      </w:r>
      <w:r w:rsidRPr="0077638D">
        <w:rPr>
          <w:rFonts w:ascii="TH SarabunIT๙" w:eastAsia="Calibri" w:hAnsi="TH SarabunIT๙" w:cs="TH SarabunIT๙"/>
          <w:color w:val="000000"/>
          <w:cs/>
        </w:rPr>
        <w:tab/>
      </w:r>
      <w:r w:rsidRPr="0077638D">
        <w:rPr>
          <w:rFonts w:ascii="TH SarabunIT๙" w:eastAsia="Calibri" w:hAnsi="TH SarabunIT๙" w:cs="TH SarabunIT๙"/>
          <w:color w:val="000000"/>
          <w:cs/>
        </w:rPr>
        <w:tab/>
      </w:r>
      <w:r w:rsidRPr="0077638D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8912F7">
        <w:rPr>
          <w:rFonts w:ascii="TH SarabunIT๙" w:eastAsia="Calibri" w:hAnsi="TH SarabunIT๙" w:cs="TH SarabunIT๙"/>
          <w:color w:val="000000"/>
        </w:rPr>
        <w:t xml:space="preserve"> </w:t>
      </w:r>
      <w:r w:rsidR="005A0648" w:rsidRPr="0077638D">
        <w:rPr>
          <w:rFonts w:ascii="TH SarabunIT๙" w:eastAsia="Calibri" w:hAnsi="TH SarabunIT๙" w:cs="TH SarabunIT๙"/>
          <w:color w:val="000000"/>
        </w:rPr>
        <w:t>2</w:t>
      </w:r>
    </w:p>
    <w:p w:rsidR="000C45A4" w:rsidRPr="0077638D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0C45A4" w:rsidRPr="0077638D" w:rsidRDefault="000C45A4" w:rsidP="000C45A4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77638D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0C45A4" w:rsidRPr="0077638D" w:rsidRDefault="00C93FF3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การมุ่งความปลอดภัยและระวังภัย</w:t>
      </w:r>
      <w:r w:rsidR="000C45A4"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0C45A4"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="000C45A4" w:rsidRPr="0077638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C45A4" w:rsidRPr="0077638D" w:rsidRDefault="000C45A4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</w:t>
      </w:r>
      <w:r w:rsidR="00C93FF3"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ยึดมั่นในหลักเกณฑ์</w:t>
      </w: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C45A4" w:rsidRPr="0077638D" w:rsidRDefault="000C45A4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</w:t>
      </w:r>
      <w:r w:rsidR="00C93FF3"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สั่งสมความรู้และความเชี่ยวชาญในอาชีพ</w:t>
      </w: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C45A4" w:rsidRPr="0077638D" w:rsidRDefault="000C45A4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</w:t>
      </w:r>
      <w:r w:rsidR="00C93FF3"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ละเอียดรอบคอบและความถูกต้องของงาน</w:t>
      </w: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77638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DA3BB2" w:rsidRPr="0077638D" w:rsidRDefault="00DA3BB2" w:rsidP="000C45A4">
      <w:pPr>
        <w:rPr>
          <w:rFonts w:ascii="TH SarabunIT๙" w:hAnsi="TH SarabunIT๙" w:cs="TH SarabunIT๙"/>
          <w:b/>
          <w:bCs/>
          <w:u w:val="single"/>
        </w:rPr>
      </w:pPr>
    </w:p>
    <w:p w:rsidR="000C45A4" w:rsidRPr="0077638D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77638D">
        <w:rPr>
          <w:rFonts w:ascii="TH SarabunIT๙" w:hAnsi="TH SarabunIT๙" w:cs="TH SarabunIT๙"/>
          <w:b/>
          <w:bCs/>
          <w:u w:val="single"/>
          <w:cs/>
        </w:rPr>
        <w:t xml:space="preserve">ส่วนที่  </w:t>
      </w:r>
      <w:r w:rsidR="00814572" w:rsidRPr="0077638D">
        <w:rPr>
          <w:rFonts w:ascii="TH SarabunIT๙" w:hAnsi="TH SarabunIT๙" w:cs="TH SarabunIT๙"/>
          <w:b/>
          <w:bCs/>
          <w:u w:val="single"/>
        </w:rPr>
        <w:t xml:space="preserve">6 </w:t>
      </w:r>
      <w:r w:rsidR="00814572" w:rsidRPr="0077638D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0C45A4" w:rsidRPr="0077638D" w:rsidRDefault="000C45A4" w:rsidP="000C45A4">
      <w:pPr>
        <w:ind w:left="4320" w:firstLine="1067"/>
        <w:rPr>
          <w:rFonts w:ascii="TH SarabunIT๙" w:hAnsi="TH SarabunIT๙" w:cs="TH SarabunIT๙"/>
        </w:rPr>
      </w:pPr>
    </w:p>
    <w:p w:rsidR="000C45A4" w:rsidRDefault="000C45A4" w:rsidP="000C45A4">
      <w:pPr>
        <w:ind w:left="4320" w:firstLine="1067"/>
        <w:rPr>
          <w:rFonts w:ascii="TH SarabunIT๙" w:hAnsi="TH SarabunIT๙" w:cs="TH SarabunIT๙"/>
        </w:rPr>
      </w:pPr>
      <w:r w:rsidRPr="0077638D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2D1751" w:rsidRPr="002D1751" w:rsidRDefault="002D1751" w:rsidP="000C45A4">
      <w:pPr>
        <w:ind w:left="4320" w:firstLine="1067"/>
        <w:rPr>
          <w:rFonts w:ascii="TH SarabunIT๙" w:hAnsi="TH SarabunIT๙" w:cs="TH SarabunIT๙" w:hint="cs"/>
          <w:sz w:val="16"/>
          <w:szCs w:val="16"/>
          <w:cs/>
        </w:rPr>
      </w:pPr>
    </w:p>
    <w:p w:rsidR="002B336D" w:rsidRPr="0077638D" w:rsidRDefault="000C45A4" w:rsidP="00183F3C">
      <w:pPr>
        <w:ind w:left="4320" w:firstLine="1067"/>
        <w:rPr>
          <w:rFonts w:ascii="TH SarabunIT๙" w:hAnsi="TH SarabunIT๙" w:cs="TH SarabunIT๙"/>
          <w:cs/>
        </w:rPr>
      </w:pPr>
      <w:r w:rsidRPr="0077638D">
        <w:rPr>
          <w:rFonts w:ascii="TH SarabunIT๙" w:hAnsi="TH SarabunIT๙" w:cs="TH SarabunIT๙"/>
          <w:cs/>
        </w:rPr>
        <w:t>วันที่ที่ได้จั</w:t>
      </w:r>
      <w:bookmarkStart w:id="0" w:name="_GoBack"/>
      <w:bookmarkEnd w:id="0"/>
      <w:r w:rsidRPr="0077638D">
        <w:rPr>
          <w:rFonts w:ascii="TH SarabunIT๙" w:hAnsi="TH SarabunIT๙" w:cs="TH SarabunIT๙"/>
          <w:cs/>
        </w:rPr>
        <w:t>ดทำ ....................................</w:t>
      </w:r>
    </w:p>
    <w:sectPr w:rsidR="002B336D" w:rsidRPr="0077638D" w:rsidSect="0085676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41" w:rsidRDefault="00814941" w:rsidP="00B54CBE">
      <w:r>
        <w:separator/>
      </w:r>
    </w:p>
  </w:endnote>
  <w:endnote w:type="continuationSeparator" w:id="0">
    <w:p w:rsidR="00814941" w:rsidRDefault="00814941" w:rsidP="00B5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41" w:rsidRDefault="00814941" w:rsidP="00B54CBE">
      <w:r>
        <w:separator/>
      </w:r>
    </w:p>
  </w:footnote>
  <w:footnote w:type="continuationSeparator" w:id="0">
    <w:p w:rsidR="00814941" w:rsidRDefault="00814941" w:rsidP="00B5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76C" w:rsidRDefault="0085676C" w:rsidP="0085676C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4FEC"/>
    <w:multiLevelType w:val="hybridMultilevel"/>
    <w:tmpl w:val="87AAE586"/>
    <w:lvl w:ilvl="0" w:tplc="59905B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5230"/>
    <w:multiLevelType w:val="hybridMultilevel"/>
    <w:tmpl w:val="EF4CD5D4"/>
    <w:lvl w:ilvl="0" w:tplc="6AF25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F5C3096"/>
    <w:multiLevelType w:val="hybridMultilevel"/>
    <w:tmpl w:val="AD484354"/>
    <w:lvl w:ilvl="0" w:tplc="7AB26026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9646B"/>
    <w:multiLevelType w:val="hybridMultilevel"/>
    <w:tmpl w:val="AD484354"/>
    <w:lvl w:ilvl="0" w:tplc="7AB26026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A4"/>
    <w:rsid w:val="000451DD"/>
    <w:rsid w:val="000C45A4"/>
    <w:rsid w:val="000D0444"/>
    <w:rsid w:val="00173563"/>
    <w:rsid w:val="00183F3C"/>
    <w:rsid w:val="00211DE8"/>
    <w:rsid w:val="00246D36"/>
    <w:rsid w:val="002B326C"/>
    <w:rsid w:val="002B336D"/>
    <w:rsid w:val="002D1751"/>
    <w:rsid w:val="00383B6B"/>
    <w:rsid w:val="004566AA"/>
    <w:rsid w:val="0046102B"/>
    <w:rsid w:val="004762A0"/>
    <w:rsid w:val="00476ED4"/>
    <w:rsid w:val="005671F9"/>
    <w:rsid w:val="0057242A"/>
    <w:rsid w:val="005937CB"/>
    <w:rsid w:val="005A0648"/>
    <w:rsid w:val="005D3986"/>
    <w:rsid w:val="005E4A99"/>
    <w:rsid w:val="006021FE"/>
    <w:rsid w:val="006330B4"/>
    <w:rsid w:val="006E5F90"/>
    <w:rsid w:val="006F7E92"/>
    <w:rsid w:val="0077638D"/>
    <w:rsid w:val="00814572"/>
    <w:rsid w:val="00814941"/>
    <w:rsid w:val="00831F63"/>
    <w:rsid w:val="0085676C"/>
    <w:rsid w:val="008912F7"/>
    <w:rsid w:val="008A4512"/>
    <w:rsid w:val="0094743E"/>
    <w:rsid w:val="00963B6D"/>
    <w:rsid w:val="009D2582"/>
    <w:rsid w:val="00A13DDD"/>
    <w:rsid w:val="00A53485"/>
    <w:rsid w:val="00AE3AC4"/>
    <w:rsid w:val="00B54CBE"/>
    <w:rsid w:val="00B934CA"/>
    <w:rsid w:val="00BF0B0D"/>
    <w:rsid w:val="00C34AD5"/>
    <w:rsid w:val="00C93FF3"/>
    <w:rsid w:val="00CA354A"/>
    <w:rsid w:val="00D24E04"/>
    <w:rsid w:val="00D851A0"/>
    <w:rsid w:val="00D96AF0"/>
    <w:rsid w:val="00DA3BB2"/>
    <w:rsid w:val="00DC2D66"/>
    <w:rsid w:val="00DE6149"/>
    <w:rsid w:val="00DF07B8"/>
    <w:rsid w:val="00EB1FFA"/>
    <w:rsid w:val="00F510B3"/>
    <w:rsid w:val="00F639E0"/>
    <w:rsid w:val="00FD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80794-A854-48EA-97A5-501051E2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A4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C45A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C45A4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0C45A4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0C45A4"/>
    <w:rPr>
      <w:rFonts w:ascii="EucrosiaUPC" w:eastAsia="SimSun" w:hAnsi="EucrosiaUPC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2</cp:revision>
  <dcterms:created xsi:type="dcterms:W3CDTF">2016-11-07T08:45:00Z</dcterms:created>
  <dcterms:modified xsi:type="dcterms:W3CDTF">2016-11-07T08:45:00Z</dcterms:modified>
</cp:coreProperties>
</file>