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1305F0" w:rsidRDefault="00F659DA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F659DA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04ABB888" wp14:editId="4AD2DAD3">
            <wp:simplePos x="0" y="0"/>
            <wp:positionH relativeFrom="column">
              <wp:posOffset>5067300</wp:posOffset>
            </wp:positionH>
            <wp:positionV relativeFrom="paragraph">
              <wp:posOffset>-800100</wp:posOffset>
            </wp:positionV>
            <wp:extent cx="1114425" cy="1257300"/>
            <wp:effectExtent l="0" t="0" r="0" b="0"/>
            <wp:wrapSquare wrapText="bothSides"/>
            <wp:docPr id="3" name="รูปภาพ 3" descr="D:\งานบุคคล\รูปพนักงาน58\รวมรูปเจ้าหน้าที่อบต.58\รูปพนักงาน\00000000242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0000000024272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D850E7E" wp14:editId="0489C720">
            <wp:simplePos x="0" y="0"/>
            <wp:positionH relativeFrom="column">
              <wp:posOffset>-257175</wp:posOffset>
            </wp:positionH>
            <wp:positionV relativeFrom="paragraph">
              <wp:posOffset>-676275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1305F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1305F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1305F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F659D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Pr="001305F0" w:rsidRDefault="00E53EC6" w:rsidP="00711662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  <w:bookmarkStart w:id="0" w:name="_GoBack"/>
      <w:bookmarkEnd w:id="0"/>
    </w:p>
    <w:p w:rsidR="00711662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B54F79" w:rsidRDefault="00F659DA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นางสาวลดาวัลย์   เนตรทิพวัลย์</w:t>
      </w:r>
    </w:p>
    <w:p w:rsidR="00B54F79" w:rsidRPr="001305F0" w:rsidRDefault="00B54F79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ผู้อำนวยการกองคลัง</w:t>
      </w:r>
    </w:p>
    <w:p w:rsidR="00711662" w:rsidRPr="001305F0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F659DA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</w:t>
      </w:r>
      <w:r w:rsidR="00B54F79" w:rsidRPr="00B54F79">
        <w:rPr>
          <w:rStyle w:val="a3"/>
          <w:rFonts w:ascii="TH SarabunIT๙" w:hAnsi="TH SarabunIT๙" w:cs="TH SarabunIT๙"/>
          <w:i w:val="0"/>
          <w:iCs w:val="0"/>
          <w:cs/>
        </w:rPr>
        <w:t>2</w:t>
      </w:r>
      <w:r w:rsidR="00F659DA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B54F79" w:rsidRPr="00B54F79">
        <w:rPr>
          <w:rStyle w:val="a3"/>
          <w:rFonts w:ascii="TH SarabunIT๙" w:hAnsi="TH SarabunIT๙" w:cs="TH SarabunIT๙"/>
          <w:i w:val="0"/>
          <w:iCs w:val="0"/>
          <w:cs/>
        </w:rPr>
        <w:t>-3-04-2-1-02-001</w:t>
      </w:r>
    </w:p>
    <w:p w:rsidR="00711662" w:rsidRPr="001305F0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1305F0">
        <w:rPr>
          <w:rFonts w:ascii="TH SarabunIT๙" w:hAnsi="TH SarabunIT๙" w:cs="TH SarabunIT๙"/>
          <w:b/>
          <w:bCs/>
          <w:u w:val="single"/>
        </w:rPr>
        <w:t>Job Title</w:t>
      </w:r>
      <w:r w:rsidRPr="001305F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1305F0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92CC2">
        <w:rPr>
          <w:rStyle w:val="a3"/>
          <w:rFonts w:ascii="TH SarabunIT๙" w:hAnsi="TH SarabunIT๙" w:cs="TH SarabunIT๙" w:hint="cs"/>
          <w:i w:val="0"/>
          <w:iCs w:val="0"/>
          <w:cs/>
        </w:rPr>
        <w:t>ผู้อำนวยการกองคลัง</w:t>
      </w:r>
    </w:p>
    <w:p w:rsidR="00711662" w:rsidRPr="001305F0" w:rsidRDefault="00711662" w:rsidP="00711662">
      <w:pPr>
        <w:rPr>
          <w:rFonts w:ascii="TH SarabunIT๙" w:hAnsi="TH SarabunIT๙" w:cs="TH SarabunIT๙"/>
        </w:rPr>
      </w:pPr>
      <w:r w:rsidRPr="001305F0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1305F0">
        <w:rPr>
          <w:rFonts w:ascii="TH SarabunIT๙" w:hAnsi="TH SarabunIT๙" w:cs="TH SarabunIT๙"/>
        </w:rPr>
        <w:tab/>
      </w:r>
      <w:r w:rsidRPr="001305F0">
        <w:rPr>
          <w:rFonts w:ascii="TH SarabunIT๙" w:hAnsi="TH SarabunIT๙" w:cs="TH SarabunIT๙"/>
        </w:rPr>
        <w:tab/>
      </w:r>
      <w:r w:rsidRPr="001305F0">
        <w:rPr>
          <w:rFonts w:ascii="TH SarabunIT๙" w:hAnsi="TH SarabunIT๙" w:cs="TH SarabunIT๙"/>
        </w:rPr>
        <w:tab/>
      </w:r>
      <w:r w:rsidRPr="001305F0">
        <w:rPr>
          <w:rFonts w:ascii="TH SarabunIT๙" w:hAnsi="TH SarabunIT๙" w:cs="TH SarabunIT๙"/>
          <w:cs/>
        </w:rPr>
        <w:t>นักบริหารงาน</w:t>
      </w:r>
      <w:r w:rsidR="00A92CC2">
        <w:rPr>
          <w:rFonts w:ascii="TH SarabunIT๙" w:hAnsi="TH SarabunIT๙" w:cs="TH SarabunIT๙" w:hint="cs"/>
          <w:cs/>
        </w:rPr>
        <w:t>การคลัง</w:t>
      </w:r>
    </w:p>
    <w:p w:rsidR="00711662" w:rsidRPr="001305F0" w:rsidRDefault="00711662" w:rsidP="00711662">
      <w:pPr>
        <w:rPr>
          <w:rFonts w:ascii="TH SarabunIT๙" w:hAnsi="TH SarabunIT๙" w:cs="TH SarabunIT๙"/>
          <w:cs/>
        </w:rPr>
      </w:pPr>
      <w:r w:rsidRPr="001305F0">
        <w:rPr>
          <w:rFonts w:ascii="TH SarabunIT๙" w:hAnsi="TH SarabunIT๙" w:cs="TH SarabunIT๙"/>
          <w:cs/>
        </w:rPr>
        <w:t>ประเภท/ระดับ</w:t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 w:rsidR="00AF5927">
        <w:rPr>
          <w:rFonts w:ascii="TH SarabunIT๙" w:hAnsi="TH SarabunIT๙" w:cs="TH SarabunIT๙" w:hint="cs"/>
          <w:cs/>
        </w:rPr>
        <w:t>อำนวยการ/ต้น</w:t>
      </w:r>
    </w:p>
    <w:p w:rsidR="00711662" w:rsidRPr="001305F0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92CC2">
        <w:rPr>
          <w:rStyle w:val="a3"/>
          <w:rFonts w:ascii="TH SarabunIT๙" w:hAnsi="TH SarabunIT๙" w:cs="TH SarabunIT๙" w:hint="cs"/>
          <w:i w:val="0"/>
          <w:iCs w:val="0"/>
          <w:cs/>
        </w:rPr>
        <w:t>กองคลัง</w:t>
      </w:r>
      <w:r w:rsidR="00F659DA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องค์การบริหารส่วนตำบลเมืองเกษตร</w:t>
      </w:r>
    </w:p>
    <w:p w:rsidR="00711662" w:rsidRPr="001305F0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1305F0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711662" w:rsidRPr="001305F0" w:rsidRDefault="00711662" w:rsidP="00711662">
      <w:pPr>
        <w:rPr>
          <w:rFonts w:ascii="TH SarabunIT๙" w:hAnsi="TH SarabunIT๙" w:cs="TH SarabunIT๙"/>
        </w:rPr>
      </w:pPr>
      <w:r w:rsidRPr="001305F0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ปลัด</w:t>
      </w:r>
      <w:r w:rsidR="00F659DA">
        <w:rPr>
          <w:rFonts w:ascii="TH SarabunIT๙" w:hAnsi="TH SarabunIT๙" w:cs="TH SarabunIT๙"/>
          <w:cs/>
        </w:rPr>
        <w:t>องค์การบริหารส่วนตำบลเมืองเกษตร</w:t>
      </w:r>
    </w:p>
    <w:p w:rsidR="00711662" w:rsidRPr="001305F0" w:rsidRDefault="00711662" w:rsidP="00711662">
      <w:pPr>
        <w:rPr>
          <w:rFonts w:ascii="TH SarabunIT๙" w:hAnsi="TH SarabunIT๙" w:cs="TH SarabunIT๙"/>
          <w:cs/>
        </w:rPr>
      </w:pPr>
      <w:r w:rsidRPr="001305F0">
        <w:rPr>
          <w:rFonts w:ascii="TH SarabunIT๙" w:hAnsi="TH SarabunIT๙" w:cs="TH SarabunIT๙"/>
          <w:cs/>
        </w:rPr>
        <w:t xml:space="preserve">ประเภท/ระดับ </w:t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 w:rsidRPr="001305F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บริหารงานท้องถิ่นระดับกลาง</w:t>
      </w:r>
    </w:p>
    <w:p w:rsidR="00711662" w:rsidRPr="001305F0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1305F0">
        <w:rPr>
          <w:rFonts w:ascii="TH SarabunIT๙" w:hAnsi="TH SarabunIT๙" w:cs="TH SarabunIT๙"/>
          <w:b/>
          <w:bCs/>
          <w:u w:val="single"/>
        </w:rPr>
        <w:t>Job Summary</w:t>
      </w:r>
      <w:r w:rsidRPr="001305F0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954337" w:rsidRDefault="00954337" w:rsidP="00B54F79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 w:rsidRPr="00954337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ปฏิบัติงานในฐานะหัวหน้าหน่วยงานระดับกองในองค์กรปกครองส่วนท้องถิ่น ขนาดเล็ก หรือในฐานะหัวหน้าฝ่ายที่มีลักษณะงานเกี่ยวกับการวางแผนบริหารจัดการอำนวยการ สั่งราชการมอบหมายกำกับแนะนำตรวจสอบประเมินผลงานตัดสินใจแก้ไขปัญหาในงานด้านการคลังขององค์กรปกครองส่วนท้องถิ่นที่มีหน้าที่ความรับผิดชอบความยากและคุณภาพของงานค่อนข้างสูงมากโดยปกครองผู้อยู่ใต้บังคับบัญชามากพอสมควรและปฏิบัติหน้าที่อื่นที่ตามที่ได้รับมอบหมาย</w:t>
      </w:r>
    </w:p>
    <w:p w:rsidR="000B3CE9" w:rsidRPr="00954337" w:rsidRDefault="000B3CE9" w:rsidP="00954337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711662" w:rsidRPr="001305F0" w:rsidRDefault="00711662" w:rsidP="00954337">
      <w:pPr>
        <w:rPr>
          <w:rFonts w:ascii="TH SarabunIT๙" w:hAnsi="TH SarabunIT๙" w:cs="TH SarabunIT๙"/>
          <w:b/>
          <w:bCs/>
          <w:u w:val="single"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="00B54F79">
        <w:rPr>
          <w:rFonts w:ascii="TH SarabunIT๙" w:hAnsi="TH SarabunIT๙" w:cs="TH SarabunIT๙" w:hint="cs"/>
          <w:b/>
          <w:bCs/>
          <w:u w:val="single"/>
          <w:cs/>
        </w:rPr>
        <w:t>ลักษณะงานที่ปฏิบัติ</w:t>
      </w: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11662" w:rsidRPr="00FC50B3" w:rsidTr="00FC50B3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FC50B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50B3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B54F79" w:rsidRDefault="00B54F79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54F79"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711662" w:rsidRPr="00FC50B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C50B3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C50B3" w:rsidTr="000B3CE9">
        <w:tc>
          <w:tcPr>
            <w:tcW w:w="558" w:type="dxa"/>
            <w:tcBorders>
              <w:bottom w:val="single" w:sz="4" w:space="0" w:color="auto"/>
            </w:tcBorders>
          </w:tcPr>
          <w:p w:rsidR="00711662" w:rsidRPr="00FC50B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711662" w:rsidRPr="00FC50B3" w:rsidRDefault="000B3CE9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กำหนด วิสัยทัศน์ </w:t>
            </w:r>
            <w:proofErr w:type="spellStart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กิจ ยุทธศาสตร์และเป้าหมาย แนวทางด้าน การคลัง เพื่อวางแผนและจัดทำแผนงานโครงการในการพัฒนาหน่วยงาน</w:t>
            </w:r>
          </w:p>
        </w:tc>
        <w:tc>
          <w:tcPr>
            <w:tcW w:w="2834" w:type="dxa"/>
            <w:vMerge w:val="restart"/>
          </w:tcPr>
          <w:p w:rsidR="00711662" w:rsidRPr="00B54F79" w:rsidRDefault="00711662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1662" w:rsidRPr="00FC50B3" w:rsidTr="000B3CE9">
        <w:tc>
          <w:tcPr>
            <w:tcW w:w="558" w:type="dxa"/>
            <w:tcBorders>
              <w:bottom w:val="single" w:sz="4" w:space="0" w:color="auto"/>
            </w:tcBorders>
          </w:tcPr>
          <w:p w:rsidR="00711662" w:rsidRPr="00FC50B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711662" w:rsidRPr="00FC50B3" w:rsidRDefault="000B3CE9" w:rsidP="000B3C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ร่วมวางแผนงาน</w:t>
            </w:r>
            <w:r w:rsidRPr="00FC50B3">
              <w:rPr>
                <w:rFonts w:ascii="TH SarabunIT๙" w:eastAsiaTheme="minorHAnsi" w:hAnsi="TH SarabunIT๙" w:cs="TH SarabunIT๙"/>
                <w:color w:val="000000"/>
              </w:rPr>
              <w:t>/</w:t>
            </w: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โ </w:t>
            </w:r>
            <w:proofErr w:type="spellStart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ครง</w:t>
            </w:r>
            <w:proofErr w:type="spellEnd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การหรือแผนการปฏิบัติงานรวมทั้งเป้าหมายและผลสัมฤทธิ์ ของหน่วยงานด้านงานการคลังงานการเงินและบัญชี งานงบประมาณงานการจัดเก็บรายได้และงานการพัสดุ หรืองานอื่น ๆ ที่เกี่ยวข้องเพื่อเป็นแบบแผนในการปฏิบัติงานของหน่วยงานให้สามารถปฏิบัติงานได้อย่างมีประสิทธิภาพสูงสุดและสอดคล้องนโยบายและแผนกลยุทธ</w:t>
            </w:r>
            <w:r w:rsidRPr="00FC50B3">
              <w:rPr>
                <w:rFonts w:ascii="TH SarabunIT๙" w:hAnsi="TH SarabunIT๙" w:cs="TH SarabunIT๙"/>
                <w:cs/>
              </w:rPr>
              <w:t>์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711662" w:rsidRPr="00FC50B3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FC50B3" w:rsidTr="000B3CE9">
        <w:tc>
          <w:tcPr>
            <w:tcW w:w="558" w:type="dxa"/>
            <w:tcBorders>
              <w:top w:val="single" w:sz="4" w:space="0" w:color="auto"/>
            </w:tcBorders>
          </w:tcPr>
          <w:p w:rsidR="00711662" w:rsidRPr="00FC50B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71" w:type="dxa"/>
            <w:tcBorders>
              <w:top w:val="single" w:sz="4" w:space="0" w:color="auto"/>
              <w:bottom w:val="single" w:sz="4" w:space="0" w:color="auto"/>
            </w:tcBorders>
          </w:tcPr>
          <w:p w:rsidR="00711662" w:rsidRPr="00FC50B3" w:rsidRDefault="00711662" w:rsidP="000B3CE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</w:tcPr>
          <w:p w:rsidR="00711662" w:rsidRPr="00FC50B3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1305F0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B54F79" w:rsidRDefault="00B54F79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B54F79" w:rsidRPr="00FE33A1" w:rsidTr="00B4206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B54F79" w:rsidRPr="00FE33A1" w:rsidRDefault="00B54F79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B54F79" w:rsidRPr="00FE33A1" w:rsidRDefault="00B54F79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B54F79" w:rsidRPr="00FE33A1" w:rsidRDefault="00B54F79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B54F79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ติดตามเร่งรัดการดำเนินกิจกรรมต่างๆให้เป็นไปตามแผนงาน </w:t>
            </w:r>
            <w:r w:rsidRPr="00FC50B3">
              <w:rPr>
                <w:rFonts w:ascii="TH SarabunIT๙" w:eastAsiaTheme="minorHAnsi" w:hAnsi="TH SarabunIT๙" w:cs="TH SarabunIT๙"/>
                <w:color w:val="000000"/>
              </w:rPr>
              <w:t>/</w:t>
            </w: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โครงการหรือแผนการปฏิบัติงานตลอดจนประเมินผลและรายงานการดำเนินงานเพื่อให้เป็นไปตามเป้าหมายและผลสัมฤทธิ์ของหน่วยงานตามที่กำหนดไว</w:t>
            </w:r>
            <w:r w:rsidRPr="00FC50B3">
              <w:rPr>
                <w:rFonts w:ascii="TH SarabunIT๙" w:hAnsi="TH SarabunIT๙" w:cs="TH SarabunIT๙"/>
                <w:cs/>
              </w:rPr>
              <w:t>้</w:t>
            </w:r>
          </w:p>
        </w:tc>
        <w:tc>
          <w:tcPr>
            <w:tcW w:w="2834" w:type="dxa"/>
          </w:tcPr>
          <w:p w:rsidR="00B54F79" w:rsidRPr="00B54F79" w:rsidRDefault="00B54F79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4F79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ร่วมวางแนวทางการศึกษา วิเคราะห์รวบรวมข้อมูลสถิติด้านการเงิน การคลังและงบประมาณรวมทั้งเสนอแนวทางพัฒนาการปฏิบัติงานหรือระบบงาน เพื่อให้มีการบูร</w:t>
            </w:r>
            <w:proofErr w:type="spellStart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ณา</w:t>
            </w:r>
            <w:proofErr w:type="spellEnd"/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การแผนงานกิจกรรม ขั้นตอนสำคัญให้เป็นไปตามเป้าหมายและผลสัมฤทธิ์ของหน่วยงานตามที่กำหนด</w:t>
            </w:r>
          </w:p>
        </w:tc>
        <w:tc>
          <w:tcPr>
            <w:tcW w:w="2834" w:type="dxa"/>
          </w:tcPr>
          <w:p w:rsidR="00B54F79" w:rsidRPr="00B54F79" w:rsidRDefault="00B54F79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4F79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ในการจัดทำแผนที่ภาษีจัดหาพัสดุการเบิกจ่ายเงินประจำไตรมาสเพื่อเพิ่มประสิทธิภาพในการจัดเก็บรายได้ ให้มีพัสดุ เพียงพอต่อการใช้งานและการจ่ายเงินเป็นไปตามงบประมาณรายจ่ายประจำปี</w:t>
            </w:r>
          </w:p>
        </w:tc>
        <w:tc>
          <w:tcPr>
            <w:tcW w:w="2834" w:type="dxa"/>
          </w:tcPr>
          <w:p w:rsidR="00B54F79" w:rsidRPr="00B54F79" w:rsidRDefault="00B54F79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4F79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ร่วมวางแนวทางการศึกษา วิเคราะห์ และเสนอแนวทางพัฒนาการปฏิบัติงานหรือระบบงานของหน่วยงานที่สังกัด เพื่อปรับปรุงกระบวนการทางานให้ มีประสิ ทธิภาพยิ่งขึ้นภายใต้ข้อจำกัด</w:t>
            </w:r>
          </w:p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ทางด้านงบประมาณบุคลากร และเวลา</w:t>
            </w:r>
          </w:p>
        </w:tc>
        <w:tc>
          <w:tcPr>
            <w:tcW w:w="2834" w:type="dxa"/>
          </w:tcPr>
          <w:p w:rsidR="00B54F79" w:rsidRPr="00B54F79" w:rsidRDefault="00B54F79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B54F79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วางแผนการใช้จ่ายเงินสะสมและการจ่ายขาดเงินสะสมเพื่อไม่ให้ กระทบกับสถานะทางการเงินการคลังขององค์กรปกครองส่วนท้องถิ่นรวมถึงตรวจสอบการดำเนินการใช้จ่ายเงินงบกลาง</w:t>
            </w:r>
          </w:p>
          <w:p w:rsidR="00B54F79" w:rsidRPr="00FC50B3" w:rsidRDefault="00B54F79" w:rsidP="00B54F7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50B3">
              <w:rPr>
                <w:rFonts w:ascii="TH SarabunIT๙" w:eastAsiaTheme="minorHAnsi" w:hAnsi="TH SarabunIT๙" w:cs="TH SarabunIT๙"/>
                <w:color w:val="000000"/>
                <w:cs/>
              </w:rPr>
              <w:t>เงินอุดหนุนอุดหนุนเพื่อให้เป็นไปตามระเบียบและหนังสือสั่งการ</w:t>
            </w:r>
          </w:p>
        </w:tc>
        <w:tc>
          <w:tcPr>
            <w:tcW w:w="2834" w:type="dxa"/>
          </w:tcPr>
          <w:p w:rsidR="00B54F79" w:rsidRPr="00B54F79" w:rsidRDefault="00B54F79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B54F79" w:rsidRPr="00B54F79" w:rsidRDefault="00B54F79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F06F28" w:rsidRPr="00FE33A1" w:rsidTr="00461CBF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FE33A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FE33A1" w:rsidRDefault="00B54F79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FE33A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FE33A1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FE33A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FE33A1" w:rsidRDefault="00FC50B3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นและวิธีก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รปฏิบัติร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รของหน่วยง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นเพื่อเป็นแนวท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งก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รปฏิบัติร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รของเจ้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หน้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ที่ในหน่วยง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นที่รับผิดชอบ</w:t>
            </w:r>
          </w:p>
        </w:tc>
        <w:tc>
          <w:tcPr>
            <w:tcW w:w="2834" w:type="dxa"/>
            <w:vMerge w:val="restart"/>
          </w:tcPr>
          <w:p w:rsidR="00F06F28" w:rsidRPr="00B54F79" w:rsidRDefault="00F06F28" w:rsidP="00B54F7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06F28" w:rsidRPr="00FE33A1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FE33A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FE33A1" w:rsidRDefault="00FC50B3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ยกำกับดูแลตรวจสอบติดต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มให้คำแนะนำ ปรับปรุงแก้ไขในเรื่องต่ำงๆที่เกี่ยวข้องกับภ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รกิจของหน่วยง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 เพื่อให้ก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นบรรลุเป้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มที่กำหนดไว้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F06F28" w:rsidRPr="00FE33A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F06F28" w:rsidRPr="00FE33A1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FE33A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FE33A1" w:rsidRDefault="00FC50B3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พิจ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อนุมัติอนุญ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ตก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รดำเนินก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รต่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งๆต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มภ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รกิจที่หน่วยง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นรับผิดชอบเพื่อให้บรรลุเป้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F06F28" w:rsidRPr="00FE33A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F06F28" w:rsidRPr="00FE33A1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FE33A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FE33A1" w:rsidRDefault="00FC50B3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รติดต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ม ประเมินผลก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 ตลอดจนวิเคร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ะห์ ผลดีผลกระทบ ปัญห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อุปสรรค เพื่อให้ก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รสนับสนุนหรือทำก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รปรับปรุงแก้ไข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F06F28" w:rsidRPr="00FE33A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F06F28" w:rsidRPr="00FE33A1" w:rsidTr="00F06F28">
        <w:tc>
          <w:tcPr>
            <w:tcW w:w="558" w:type="dxa"/>
            <w:tcBorders>
              <w:bottom w:val="single" w:sz="4" w:space="0" w:color="auto"/>
            </w:tcBorders>
          </w:tcPr>
          <w:p w:rsidR="00F06F28" w:rsidRPr="00FE33A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F06F28" w:rsidRPr="00FE33A1" w:rsidRDefault="00FC50B3" w:rsidP="00FC50B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ร่วมกำหนดร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ยจ่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ยของหน่วยง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นเพื่อให้เกิดก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รประหยัดและคล่องตัวในก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FE33A1"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นโดยทั่วไปขององค์กรปกครองส่วนท้องถิ่น</w:t>
            </w:r>
          </w:p>
        </w:tc>
        <w:tc>
          <w:tcPr>
            <w:tcW w:w="2834" w:type="dxa"/>
            <w:vMerge/>
            <w:tcBorders>
              <w:bottom w:val="nil"/>
            </w:tcBorders>
          </w:tcPr>
          <w:p w:rsidR="00F06F28" w:rsidRPr="00FE33A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1305F0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326C9D" w:rsidRDefault="00326C9D" w:rsidP="00711662">
      <w:pPr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326C9D" w:rsidRPr="00FE33A1" w:rsidTr="00B42068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326C9D" w:rsidRPr="00FE33A1" w:rsidRDefault="00326C9D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326C9D" w:rsidRPr="00FE33A1" w:rsidRDefault="00326C9D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326C9D" w:rsidRPr="00FE33A1" w:rsidRDefault="00326C9D" w:rsidP="00B42068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 ดูแลตรวจสอบติดตาม ให้คำแนะนำวิเคราะห์ ทำความเห็นและตรวจสอบงานการคลังหลายด้าน เช่น งานการคลังงานการเงินและบัญชี งานการจัดเก็บรายได้งานรวบรวมข้อมูลสถิติและวิเคราะห์งบประมาณงานพัสดุงานจัดการเงินกู้ งานรับรองสิทธิ งานเบิกเงินงบประมาณงานควบคุมการเบิกจ่ายงานการเก็บรักษาทรัพย์สินที่มีค่าและหลักฐานแทนตัวเงินเป็นต้นเพื่อควบคุมการดำเนินงานให้มีประสิทธิภาพถูกต้องและเป็นไปตามกฎระเบียบสูงสุด</w:t>
            </w:r>
          </w:p>
        </w:tc>
        <w:tc>
          <w:tcPr>
            <w:tcW w:w="2834" w:type="dxa"/>
            <w:vMerge w:val="restart"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ควบคุมดูแลตรวจสอบและจัดทำรายงาน การเงินการบัญชีต่างๆรายงานการปฏิบัติงาน รายงานประเมินผลการใช้จ่ายงบประมาณหรือรายงานอื่นๆ ที่เกี่ยวข้อง เพื่อให้เป็นไปตามแนวทางที่กำหนดไว้อย่างตรงเวลา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ควบคุมดูแลการดำเนินการให้มีการชำระภาษีและค่าธรรมเนียมต่างๆ อย่างทั่วถึงเพื่อให้สามารถเก็บรายได้ตามเป้าหมายที่ตั้งไว้อย่างมีประสิทธิภาพสูงสุด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ตรวจสอบการเบิกจ่ายวัสดุครุภัณฑ์ การจัดซื้อและการจัดจ้างเพื่อให้การดำเนินการเป็นไปอย่างถูกต้องตามกฎระเบียบและมีประสิทธิภาพสูงสุด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ควบคุมและตรวจจ่ายเงิน</w:t>
            </w:r>
            <w:proofErr w:type="spellStart"/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ตามฏี</w:t>
            </w:r>
            <w:proofErr w:type="spellEnd"/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กา หรือควบคุมการขอเบิกเงิน การนำส่งเงินและการนำส่งเงินไปสำรองจ่าย เพื่อให้เป็นไปตามกฎระเบียบอย่างถูกต้องและเหมาะสมมีประสิทธิภาพสูงสุด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วิเคราะห์ และเสนอข้อมูล ทางด้านการคลัง การเงิน การบัญชีและการงบประมาณ เพื่อนำไปประกอบการพิจารณาปรับปรุง แก้ไขปัญหาการปฏิบัติงานขององค์กรปกครองส่วนท้องถิ่น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ติดต่อประสานงานกับหน่วยงานหรือองค์กรภาครัฐ เอกชน และบุคคลที่เกี่ยวข้องเพื่อให้เกิดความร่วมมือหรือ</w:t>
            </w:r>
            <w:proofErr w:type="spellStart"/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การงานให้เกิดผลสัมฤทธิ์และเป็นประโยชน์ต่อประชำชน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326C9D" w:rsidRPr="00FE33A1" w:rsidTr="00B42068">
        <w:tc>
          <w:tcPr>
            <w:tcW w:w="558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E33A1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326C9D" w:rsidRPr="00FE33A1" w:rsidRDefault="00326C9D" w:rsidP="00326C9D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E33A1">
              <w:rPr>
                <w:rFonts w:ascii="TH SarabunIT๙" w:eastAsiaTheme="minorHAnsi" w:hAnsi="TH SarabunIT๙" w:cs="TH SarabunIT๙"/>
                <w:color w:val="000000"/>
                <w:cs/>
              </w:rPr>
              <w:t>ตอบปัญหา ชี้แจงและดำเนินการเป็นกรรมการตามภารกิจที่ได้รับมอบหมาย เช่นเป็นกรรมการรักษาเงินเป็นกรรมการตรวจการจ้างเป็นกรรมการตรวจรับพัสดุฯลฯเป็นต้นเพื่อควบคุมให้ภารกิจดังกล่าวเป็นไปตามวัตถุประสงค์ที่กำหนดไว้อย่างมีประสิทธิภาพสูงสุด</w:t>
            </w:r>
          </w:p>
        </w:tc>
        <w:tc>
          <w:tcPr>
            <w:tcW w:w="2834" w:type="dxa"/>
            <w:vMerge/>
          </w:tcPr>
          <w:p w:rsidR="00326C9D" w:rsidRPr="00326C9D" w:rsidRDefault="00326C9D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326C9D" w:rsidRPr="00326C9D" w:rsidRDefault="00326C9D" w:rsidP="00711662">
      <w:pPr>
        <w:rPr>
          <w:rFonts w:ascii="TH SarabunIT๙" w:hAnsi="TH SarabunIT๙" w:cs="TH SarabunIT๙"/>
          <w:b/>
          <w:bCs/>
        </w:rPr>
      </w:pPr>
    </w:p>
    <w:p w:rsidR="00711662" w:rsidRDefault="00711662" w:rsidP="00711662">
      <w:pPr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hAnsi="TH SarabunIT๙" w:cs="TH SarabunIT๙"/>
          <w:b/>
          <w:bCs/>
          <w:cs/>
        </w:rPr>
        <w:t>ค. ด้านการบริหารทรัพยากรบุคคล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DB40C7" w:rsidRPr="00FE33A1" w:rsidTr="00326C9D">
        <w:trPr>
          <w:tblHeader/>
        </w:trPr>
        <w:tc>
          <w:tcPr>
            <w:tcW w:w="558" w:type="dxa"/>
            <w:shd w:val="clear" w:color="auto" w:fill="D6E3BC"/>
          </w:tcPr>
          <w:p w:rsidR="00DB40C7" w:rsidRPr="00FE33A1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DB40C7" w:rsidRPr="00FE33A1" w:rsidRDefault="00326C9D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DB40C7" w:rsidRPr="00FE33A1" w:rsidRDefault="00DB40C7" w:rsidP="005D26C7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33A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DB40C7" w:rsidRPr="00FE33A1" w:rsidTr="00326C9D">
        <w:tc>
          <w:tcPr>
            <w:tcW w:w="558" w:type="dxa"/>
          </w:tcPr>
          <w:p w:rsidR="00DB40C7" w:rsidRPr="000F0328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F0328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DB40C7" w:rsidRPr="000F0328" w:rsidRDefault="00DB40C7" w:rsidP="00DB40C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0F0328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านและอัตรากำลังเจ้าหน้าที่ในหน่วยงานให้สอดคล้องกับภารกิจปริมาณงานและงบประมาณเพื่อให้ปฏิบัติราชการเกิดประสิทธิภาพและความคุ้มค่ำ</w:t>
            </w:r>
          </w:p>
        </w:tc>
        <w:tc>
          <w:tcPr>
            <w:tcW w:w="2834" w:type="dxa"/>
            <w:vMerge w:val="restart"/>
          </w:tcPr>
          <w:p w:rsidR="00DB40C7" w:rsidRPr="00326C9D" w:rsidRDefault="00DB40C7" w:rsidP="00326C9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DB40C7" w:rsidRPr="00FE33A1" w:rsidTr="00326C9D">
        <w:tc>
          <w:tcPr>
            <w:tcW w:w="558" w:type="dxa"/>
          </w:tcPr>
          <w:p w:rsidR="00DB40C7" w:rsidRPr="000F0328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F0328">
              <w:rPr>
                <w:rFonts w:ascii="TH SarabunIT๙" w:hAnsi="TH SarabunIT๙" w:cs="TH SarabunIT๙"/>
                <w:cs/>
              </w:rPr>
              <w:lastRenderedPageBreak/>
              <w:t>2</w:t>
            </w:r>
          </w:p>
        </w:tc>
        <w:tc>
          <w:tcPr>
            <w:tcW w:w="6071" w:type="dxa"/>
          </w:tcPr>
          <w:p w:rsidR="00DB40C7" w:rsidRPr="000F0328" w:rsidRDefault="00DB40C7" w:rsidP="00DB40C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cs/>
              </w:rPr>
            </w:pPr>
            <w:r w:rsidRPr="000F0328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และประเมินผลงำนของเจ้าหน้าที่ในบังคับบัญชา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ไว</w:t>
            </w:r>
            <w:r w:rsidRPr="000F0328">
              <w:rPr>
                <w:rFonts w:ascii="TH SarabunIT๙" w:hAnsi="TH SarabunIT๙" w:cs="TH SarabunIT๙"/>
                <w:spacing w:val="-6"/>
                <w:cs/>
              </w:rPr>
              <w:t>้</w:t>
            </w:r>
          </w:p>
        </w:tc>
        <w:tc>
          <w:tcPr>
            <w:tcW w:w="2834" w:type="dxa"/>
            <w:vMerge/>
          </w:tcPr>
          <w:p w:rsidR="00DB40C7" w:rsidRPr="00FE33A1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DB40C7" w:rsidRPr="00FE33A1" w:rsidTr="00326C9D">
        <w:tc>
          <w:tcPr>
            <w:tcW w:w="558" w:type="dxa"/>
          </w:tcPr>
          <w:p w:rsidR="00DB40C7" w:rsidRPr="000F0328" w:rsidRDefault="00DB40C7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F0328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071" w:type="dxa"/>
          </w:tcPr>
          <w:p w:rsidR="00DB40C7" w:rsidRPr="000F0328" w:rsidRDefault="00DB40C7" w:rsidP="00DB40C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cs/>
              </w:rPr>
            </w:pPr>
            <w:r w:rsidRPr="000F0328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ให้คำปรึกษาแนะนำปรับปรุงและพัฒนาการปฏิบัติงำนของเจ้าหน้าที่ ในบังคับบัญชา ให้มีความสำมารถและสมรรถนะที่เหมาะสมกับงานที่ปฏิบัต</w:t>
            </w:r>
            <w:r w:rsidRPr="000F0328">
              <w:rPr>
                <w:rFonts w:ascii="TH SarabunIT๙" w:hAnsi="TH SarabunIT๙" w:cs="TH SarabunIT๙"/>
                <w:spacing w:val="-6"/>
                <w:cs/>
              </w:rPr>
              <w:t>ิ</w:t>
            </w:r>
          </w:p>
        </w:tc>
        <w:tc>
          <w:tcPr>
            <w:tcW w:w="2834" w:type="dxa"/>
            <w:vMerge/>
          </w:tcPr>
          <w:p w:rsidR="00DB40C7" w:rsidRPr="00FE33A1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DB40C7" w:rsidRPr="00FE33A1" w:rsidTr="00326C9D">
        <w:tc>
          <w:tcPr>
            <w:tcW w:w="558" w:type="dxa"/>
          </w:tcPr>
          <w:p w:rsidR="00DB40C7" w:rsidRPr="000F0328" w:rsidRDefault="003F5A42" w:rsidP="00DB40C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6071" w:type="dxa"/>
          </w:tcPr>
          <w:p w:rsidR="00DB40C7" w:rsidRPr="000F0328" w:rsidRDefault="00DB40C7" w:rsidP="00DB40C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cs/>
              </w:rPr>
            </w:pPr>
            <w:r w:rsidRPr="000F0328">
              <w:rPr>
                <w:rFonts w:ascii="TH SarabunIT๙" w:eastAsiaTheme="minorHAnsi" w:hAnsi="TH SarabunIT๙" w:cs="TH SarabunIT๙"/>
                <w:color w:val="000000"/>
                <w:cs/>
              </w:rPr>
              <w:t>จัดรูปแบบและวางแนวทางการปฏิบัติราชการของบุคลากรในหน่วยงานให้มีความเหมาะสมและมีความยืดหยุ่นต่อการปฏิบัติงานโดยกำหนดหรือมอบอำนาจ ให้เจ้าหน้าที่ที่มีลักษณะงานสอดคล้องหรือเกื้อกูลกันสามารถปฏิบัติงานแทนกันได้ทุกตำแหน่งเพื่อให้การดำเนินงานเกิดความคล่องตัวและมีความต่อเนื่อง</w:t>
            </w:r>
          </w:p>
        </w:tc>
        <w:tc>
          <w:tcPr>
            <w:tcW w:w="2834" w:type="dxa"/>
            <w:vMerge/>
          </w:tcPr>
          <w:p w:rsidR="00DB40C7" w:rsidRPr="00FE33A1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DB40C7" w:rsidRPr="00FE33A1" w:rsidTr="00326C9D">
        <w:tc>
          <w:tcPr>
            <w:tcW w:w="558" w:type="dxa"/>
          </w:tcPr>
          <w:p w:rsidR="00DB40C7" w:rsidRPr="000F0328" w:rsidRDefault="003F5A42" w:rsidP="00DB40C7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071" w:type="dxa"/>
          </w:tcPr>
          <w:p w:rsidR="00DB40C7" w:rsidRPr="000F0328" w:rsidRDefault="00DB40C7" w:rsidP="003F5A4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0F0328">
              <w:rPr>
                <w:rFonts w:ascii="TH SarabunIT๙" w:eastAsiaTheme="minorHAnsi" w:hAnsi="TH SarabunIT๙" w:cs="TH SarabunIT๙"/>
                <w:color w:val="000000"/>
                <w:cs/>
              </w:rPr>
              <w:t>สอนงานพัฒนาการปฏิบัติงานฝึกอบรมหรือถ่ายทอดความรู้แก่ผู้ใต้บังคับบัญชาเพื่อพัฒนาเจ้าหน้าที่ในหน่วยงานที่กำกับให้มีความเชี่ยวชาญและสามารถปฏิบัติงานให้เกิดประโยชน์แก่หน่วยงานอย่างยั่งยืน</w:t>
            </w:r>
          </w:p>
        </w:tc>
        <w:tc>
          <w:tcPr>
            <w:tcW w:w="2834" w:type="dxa"/>
            <w:vMerge/>
          </w:tcPr>
          <w:p w:rsidR="00DB40C7" w:rsidRPr="00FE33A1" w:rsidRDefault="00DB40C7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B40C7" w:rsidRDefault="00DB40C7" w:rsidP="00711662">
      <w:pPr>
        <w:rPr>
          <w:rFonts w:ascii="TH SarabunIT๙" w:hAnsi="TH SarabunIT๙" w:cs="TH SarabunIT๙"/>
          <w:b/>
          <w:bCs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hAnsi="TH SarabunIT๙" w:cs="TH SarabunIT๙"/>
          <w:b/>
          <w:bCs/>
          <w:cs/>
        </w:rPr>
        <w:t>ง.ด้านการบริหารงบประมาณ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711662" w:rsidRPr="005A7853" w:rsidTr="00326C9D">
        <w:tc>
          <w:tcPr>
            <w:tcW w:w="552" w:type="dxa"/>
            <w:shd w:val="clear" w:color="auto" w:fill="D6E3BC"/>
          </w:tcPr>
          <w:p w:rsidR="00711662" w:rsidRPr="005A785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853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711662" w:rsidRPr="005A785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853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767" w:type="dxa"/>
            <w:shd w:val="clear" w:color="auto" w:fill="D6E3BC"/>
          </w:tcPr>
          <w:p w:rsidR="00711662" w:rsidRPr="005A785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7853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5A7853" w:rsidTr="00326C9D">
        <w:tc>
          <w:tcPr>
            <w:tcW w:w="552" w:type="dxa"/>
          </w:tcPr>
          <w:p w:rsidR="00711662" w:rsidRPr="005A7853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5A785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06" w:type="dxa"/>
          </w:tcPr>
          <w:p w:rsidR="00711662" w:rsidRPr="005A7853" w:rsidRDefault="000B46C2" w:rsidP="00503C4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กำหนดนโยบ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ยและว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งแผนก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ณของหน่วยง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 เพื่อให้สอดคล้องกับนโยบ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ย </w:t>
            </w:r>
            <w:proofErr w:type="spellStart"/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กิจ และเป็นไปต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ยขององค์กรปกครองส่วนท้องถิ่น</w:t>
            </w:r>
          </w:p>
        </w:tc>
        <w:tc>
          <w:tcPr>
            <w:tcW w:w="2767" w:type="dxa"/>
          </w:tcPr>
          <w:p w:rsidR="00711662" w:rsidRPr="005A7853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5A7853" w:rsidTr="00326C9D">
        <w:tc>
          <w:tcPr>
            <w:tcW w:w="552" w:type="dxa"/>
          </w:tcPr>
          <w:p w:rsidR="00393A19" w:rsidRPr="005A7853" w:rsidRDefault="000B46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5A7853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106" w:type="dxa"/>
          </w:tcPr>
          <w:p w:rsidR="00393A19" w:rsidRPr="005A7853" w:rsidRDefault="000B46C2" w:rsidP="00503C4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มตรวจสอบก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ณเพื่อให้เกิดประสิทธิภ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พคว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มคุ้มค่ำ และเป็นไปต</w:t>
            </w:r>
            <w:r w:rsidR="005A7853"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มที่กำหนดไว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้</w:t>
            </w:r>
          </w:p>
        </w:tc>
        <w:tc>
          <w:tcPr>
            <w:tcW w:w="2767" w:type="dxa"/>
          </w:tcPr>
          <w:p w:rsidR="00393A19" w:rsidRPr="005A7853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5A7853" w:rsidTr="00326C9D">
        <w:tc>
          <w:tcPr>
            <w:tcW w:w="552" w:type="dxa"/>
          </w:tcPr>
          <w:p w:rsidR="00393A19" w:rsidRPr="005A7853" w:rsidRDefault="000B46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5A7853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106" w:type="dxa"/>
          </w:tcPr>
          <w:p w:rsidR="00393A19" w:rsidRPr="005A7853" w:rsidRDefault="000B46C2" w:rsidP="00503C4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 ติดต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 ตรวจสอบ 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รดำเนินก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รเกี่ยวกับงบประม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รเงิน 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รคลัง และวัสดุ ครุภัณฑ์ เกิดประสิทธิภ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พคว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มคุ้มค่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และเป็นไปต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 และผลสัมฤทธิ์ที่กำหนด</w:t>
            </w:r>
          </w:p>
        </w:tc>
        <w:tc>
          <w:tcPr>
            <w:tcW w:w="2767" w:type="dxa"/>
          </w:tcPr>
          <w:p w:rsidR="00393A19" w:rsidRPr="005A7853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B46C2" w:rsidRPr="005A7853" w:rsidTr="00326C9D">
        <w:tc>
          <w:tcPr>
            <w:tcW w:w="552" w:type="dxa"/>
          </w:tcPr>
          <w:p w:rsidR="000B46C2" w:rsidRPr="005A7853" w:rsidRDefault="000B46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5A7853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6106" w:type="dxa"/>
          </w:tcPr>
          <w:p w:rsidR="000B46C2" w:rsidRPr="005A7853" w:rsidRDefault="000B46C2" w:rsidP="000B46C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ร่วมหรือว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งแผนและประส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นกิจกรรมให้มีก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กรของหน่วยง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นที่รับผิดชอบทั้งด้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นงบประม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ณอ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ค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รสถ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นที่และอุปกรณ์ในก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นเกิดประสิทธิภ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พ</w:t>
            </w:r>
          </w:p>
          <w:p w:rsidR="000B46C2" w:rsidRPr="005A7853" w:rsidRDefault="000B46C2" w:rsidP="00503C4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คุ้มค่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และบรรลุ เป้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ยขององค์กรปกครองส่วนท้องถิ่นที่สังกัด โดยอ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จพิจ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นำงบประม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ณที่ได้รับจัดสรรม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รและใช้จ่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ยร่วมกัน</w:t>
            </w:r>
          </w:p>
        </w:tc>
        <w:tc>
          <w:tcPr>
            <w:tcW w:w="2767" w:type="dxa"/>
          </w:tcPr>
          <w:p w:rsidR="000B46C2" w:rsidRPr="005A7853" w:rsidRDefault="000B46C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B46C2" w:rsidRPr="005A7853" w:rsidTr="00326C9D">
        <w:tc>
          <w:tcPr>
            <w:tcW w:w="552" w:type="dxa"/>
          </w:tcPr>
          <w:p w:rsidR="000B46C2" w:rsidRPr="005A7853" w:rsidRDefault="000B46C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5A7853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106" w:type="dxa"/>
          </w:tcPr>
          <w:p w:rsidR="000B46C2" w:rsidRPr="005A7853" w:rsidRDefault="000B46C2" w:rsidP="00503C49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ร่วมหรือบริห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รและกำหนดแนวท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งก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รจัดสรรและก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2334E9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กรหรืองบประม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ณต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มที่ได้รับมอบหม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ยเพื่อให้ก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รจัดสรรทรัพย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กรเป็นไปอย่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งมีประสิทธิภ</w:t>
            </w:r>
            <w:r w:rsidR="005A7853"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5A7853">
              <w:rPr>
                <w:rFonts w:ascii="TH SarabunIT๙" w:eastAsiaTheme="minorHAnsi" w:hAnsi="TH SarabunIT๙" w:cs="TH SarabunIT๙"/>
                <w:color w:val="000000"/>
                <w:cs/>
              </w:rPr>
              <w:t>พและประสิทธิผลสูงสุด</w:t>
            </w:r>
          </w:p>
        </w:tc>
        <w:tc>
          <w:tcPr>
            <w:tcW w:w="2767" w:type="dxa"/>
          </w:tcPr>
          <w:p w:rsidR="000B46C2" w:rsidRPr="005A7853" w:rsidRDefault="000B46C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1305F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4  คุณสมบัติที่จำเป็นในงาน  (</w:t>
      </w:r>
      <w:r w:rsidRPr="001305F0">
        <w:rPr>
          <w:rFonts w:ascii="TH SarabunIT๙" w:hAnsi="TH SarabunIT๙" w:cs="TH SarabunIT๙"/>
          <w:b/>
          <w:bCs/>
          <w:u w:val="single"/>
        </w:rPr>
        <w:t>Job Specifications</w:t>
      </w:r>
      <w:r w:rsidRPr="001305F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1305F0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1305F0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มีคุณสมบัติตรงตามคุณสมบัติเฉพาะตำแหน่งตามที่ ก.</w:t>
      </w:r>
      <w:proofErr w:type="spellStart"/>
      <w:r w:rsidRPr="001305F0">
        <w:rPr>
          <w:rFonts w:ascii="TH SarabunIT๙" w:hAnsi="TH SarabunIT๙" w:cs="TH SarabunIT๙"/>
          <w:sz w:val="40"/>
          <w:cs/>
        </w:rPr>
        <w:t>อบต</w:t>
      </w:r>
      <w:proofErr w:type="spellEnd"/>
      <w:r w:rsidRPr="001305F0">
        <w:rPr>
          <w:rFonts w:ascii="TH SarabunIT๙" w:hAnsi="TH SarabunIT๙" w:cs="TH SarabunIT๙"/>
          <w:sz w:val="40"/>
          <w:cs/>
        </w:rPr>
        <w:t>.จังหวัดบุรีรัมย์กำหนด</w:t>
      </w:r>
    </w:p>
    <w:p w:rsidR="00711662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1305F0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711662" w:rsidRPr="001305F0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1305F0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1305F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1305F0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05F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1D7AAA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2A3F12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2A3F1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บัญชีและระบบบัญชี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1D7AAA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</w:t>
            </w:r>
            <w:r w:rsidRPr="001D7AAA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ความรู้เรื่องการทำงบการเงินและงบประมาณ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D7AA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D7AAA" w:rsidRDefault="001D7AAA" w:rsidP="002A3F12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</w:t>
            </w:r>
            <w:r w:rsidR="002A3F12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กฎหมาย (ความรู้เฉพาะทางในงานที่รับผิดชอบ)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2A3F1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2A3F12" w:rsidRPr="002A3F12" w:rsidRDefault="002A3F12" w:rsidP="002A3F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มรู้เรื่องระบบก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รบริห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รง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นก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รคลังภ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ครัฐด้วยระบบอิเล็กทรอนิกส์(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</w:rPr>
              <w:t>GFMIS)</w:t>
            </w:r>
          </w:p>
        </w:tc>
        <w:tc>
          <w:tcPr>
            <w:tcW w:w="1701" w:type="dxa"/>
            <w:shd w:val="clear" w:color="000000" w:fill="FFFFFF"/>
          </w:tcPr>
          <w:p w:rsidR="002A3F12" w:rsidRDefault="002A3F1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2A3F1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2A3F12" w:rsidRPr="002A3F12" w:rsidRDefault="002A3F12" w:rsidP="002A3F1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</w:pP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คว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มรู้เรื่องก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รจัดซื้อจัดจ้</w:t>
            </w:r>
            <w:r>
              <w:rPr>
                <w:rFonts w:ascii="TH SarabunIT๙" w:eastAsiaTheme="minorHAnsi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2A3F12">
              <w:rPr>
                <w:rFonts w:ascii="TH SarabunIT๙" w:eastAsiaTheme="minorHAnsi" w:hAnsi="TH SarabunIT๙" w:cs="TH SarabunIT๙"/>
                <w:color w:val="000000"/>
                <w:sz w:val="32"/>
                <w:szCs w:val="32"/>
                <w:cs/>
              </w:rPr>
              <w:t>งและกฎระเบียบพัสดุ</w:t>
            </w:r>
          </w:p>
        </w:tc>
        <w:tc>
          <w:tcPr>
            <w:tcW w:w="1701" w:type="dxa"/>
            <w:shd w:val="clear" w:color="000000" w:fill="FFFFFF"/>
          </w:tcPr>
          <w:p w:rsidR="002A3F12" w:rsidRDefault="002A3F12" w:rsidP="00461CB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711662" w:rsidRPr="001305F0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1305F0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1305F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1305F0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05F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305F0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305F0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305F0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1305F0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1305F0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DF6CEF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1305F0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1305F0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1305F0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1305F0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1305F0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1305F0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1305F0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1305F0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326C9D" w:rsidRDefault="00326C9D" w:rsidP="00711662">
      <w:pPr>
        <w:rPr>
          <w:rFonts w:ascii="TH SarabunIT๙" w:hAnsi="TH SarabunIT๙" w:cs="TH SarabunIT๙"/>
          <w:b/>
          <w:bCs/>
        </w:rPr>
      </w:pPr>
    </w:p>
    <w:p w:rsidR="00326C9D" w:rsidRDefault="00326C9D" w:rsidP="00711662">
      <w:pPr>
        <w:rPr>
          <w:rFonts w:ascii="TH SarabunIT๙" w:hAnsi="TH SarabunIT๙" w:cs="TH SarabunIT๙"/>
          <w:b/>
          <w:bCs/>
        </w:rPr>
      </w:pPr>
    </w:p>
    <w:p w:rsidR="00F715EA" w:rsidRDefault="00F715EA" w:rsidP="00711662">
      <w:pPr>
        <w:rPr>
          <w:rFonts w:ascii="TH SarabunIT๙" w:hAnsi="TH SarabunIT๙" w:cs="TH SarabunIT๙"/>
          <w:b/>
          <w:bCs/>
        </w:rPr>
      </w:pPr>
    </w:p>
    <w:p w:rsidR="00326C9D" w:rsidRDefault="00326C9D" w:rsidP="00711662">
      <w:pPr>
        <w:rPr>
          <w:rFonts w:ascii="TH SarabunIT๙" w:hAnsi="TH SarabunIT๙" w:cs="TH SarabunIT๙"/>
          <w:b/>
          <w:bCs/>
        </w:rPr>
      </w:pPr>
    </w:p>
    <w:p w:rsidR="00326C9D" w:rsidRPr="001305F0" w:rsidRDefault="00326C9D" w:rsidP="00711662">
      <w:pPr>
        <w:rPr>
          <w:rFonts w:ascii="TH SarabunIT๙" w:hAnsi="TH SarabunIT๙" w:cs="TH SarabunIT๙"/>
          <w:b/>
          <w:bCs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</w:rPr>
      </w:pPr>
      <w:r w:rsidRPr="001305F0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1305F0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8E4408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8E4408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8E4408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8E4408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1.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การมุ่งผลสัมฤทธิ์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2.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การยึดมั่นในความถูกต้องและจริยธรรม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3.</w:t>
      </w:r>
      <w:r w:rsidRPr="001305F0">
        <w:rPr>
          <w:rFonts w:ascii="TH SarabunIT๙" w:eastAsia="Calibri" w:hAnsi="TH SarabunIT๙" w:cs="TH SarabunIT๙"/>
          <w:color w:val="000000"/>
          <w:cs/>
        </w:rPr>
        <w:t>ความเข้าใจในองค์กรและระบบงาน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4.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การบริการเป็นเลิศ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>
        <w:rPr>
          <w:rFonts w:ascii="TH SarabunIT๙" w:eastAsia="Calibri" w:hAnsi="TH SarabunIT๙" w:cs="TH SarabunIT๙" w:hint="cs"/>
          <w:color w:val="000000"/>
          <w:cs/>
        </w:rPr>
        <w:t>5.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การท</w:t>
      </w:r>
      <w:r>
        <w:rPr>
          <w:rFonts w:ascii="TH SarabunIT๙" w:eastAsia="Calibri" w:hAnsi="TH SarabunIT๙" w:cs="TH SarabunIT๙" w:hint="cs"/>
          <w:color w:val="000000"/>
          <w:cs/>
        </w:rPr>
        <w:t>ำ</w:t>
      </w:r>
      <w:r w:rsidRPr="001305F0">
        <w:rPr>
          <w:rFonts w:ascii="TH SarabunIT๙" w:eastAsia="Calibri" w:hAnsi="TH SarabunIT๙" w:cs="TH SarabunIT๙"/>
          <w:color w:val="000000"/>
          <w:cs/>
        </w:rPr>
        <w:t>งานเป็นทีม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F715EA" w:rsidRPr="001305F0" w:rsidRDefault="00F715EA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B2609A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B2609A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</w:t>
      </w:r>
      <w:r w:rsidRPr="00B2609A">
        <w:rPr>
          <w:rFonts w:ascii="TH SarabunIT๙" w:eastAsia="Calibri" w:hAnsi="TH SarabunIT๙" w:cs="TH SarabunIT๙" w:hint="cs"/>
          <w:b/>
          <w:bCs/>
          <w:color w:val="000000"/>
          <w:cs/>
        </w:rPr>
        <w:t>ำ</w:t>
      </w:r>
      <w:r w:rsidRPr="00B2609A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ผู้บริหาร </w:t>
      </w:r>
      <w:r w:rsidRPr="00B2609A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B2609A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1.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การเป็นผู้น</w:t>
      </w:r>
      <w:r>
        <w:rPr>
          <w:rFonts w:ascii="TH SarabunIT๙" w:eastAsia="Calibri" w:hAnsi="TH SarabunIT๙" w:cs="TH SarabunIT๙" w:hint="cs"/>
          <w:color w:val="000000"/>
          <w:cs/>
        </w:rPr>
        <w:t>ำ</w:t>
      </w:r>
      <w:r w:rsidRPr="001305F0">
        <w:rPr>
          <w:rFonts w:ascii="TH SarabunIT๙" w:eastAsia="Calibri" w:hAnsi="TH SarabunIT๙" w:cs="TH SarabunIT๙"/>
          <w:color w:val="000000"/>
          <w:cs/>
        </w:rPr>
        <w:t>ในการเปลี่ยนแปลง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="00F715EA">
        <w:rPr>
          <w:rFonts w:ascii="TH SarabunIT๙" w:eastAsia="Calibri" w:hAnsi="TH SarabunIT๙" w:cs="TH SarabunIT๙" w:hint="cs"/>
          <w:color w:val="000000"/>
          <w:cs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2.</w:t>
      </w:r>
      <w:r w:rsidRPr="001305F0">
        <w:rPr>
          <w:rFonts w:ascii="TH SarabunIT๙" w:eastAsia="Calibri" w:hAnsi="TH SarabunIT๙" w:cs="TH SarabunIT๙"/>
          <w:color w:val="000000"/>
          <w:cs/>
        </w:rPr>
        <w:t>ความสามารถในการเป็นผู้น</w:t>
      </w:r>
      <w:r>
        <w:rPr>
          <w:rFonts w:ascii="TH SarabunIT๙" w:eastAsia="Calibri" w:hAnsi="TH SarabunIT๙" w:cs="TH SarabunIT๙" w:hint="cs"/>
          <w:color w:val="000000"/>
          <w:cs/>
        </w:rPr>
        <w:t>ำ</w:t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3.</w:t>
      </w:r>
      <w:r w:rsidRPr="001305F0">
        <w:rPr>
          <w:rFonts w:ascii="TH SarabunIT๙" w:eastAsia="Calibri" w:hAnsi="TH SarabunIT๙" w:cs="TH SarabunIT๙"/>
          <w:color w:val="000000"/>
          <w:cs/>
        </w:rPr>
        <w:t>ความสามารถในการพัฒนาคน</w:t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="00F715EA"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711662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color w:val="000000"/>
          <w:cs/>
        </w:rPr>
        <w:t>4.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การคิดเชิงกลยุทธ์</w:t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1</w:t>
      </w:r>
    </w:p>
    <w:p w:rsidR="00F715EA" w:rsidRDefault="00F715EA" w:rsidP="00711662">
      <w:pPr>
        <w:ind w:left="720" w:firstLine="720"/>
        <w:rPr>
          <w:rFonts w:ascii="TH SarabunIT๙" w:hAnsi="TH SarabunIT๙" w:cs="TH SarabunIT๙"/>
          <w:b/>
          <w:bCs/>
        </w:rPr>
      </w:pPr>
    </w:p>
    <w:p w:rsidR="00711662" w:rsidRPr="00B2609A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B2609A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11662" w:rsidRPr="001305F0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1.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แก้ไขปัญหาและดำเนินการเชิงรุก</w:t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2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2.</w:t>
      </w:r>
      <w:r w:rsidRPr="001305F0">
        <w:rPr>
          <w:rFonts w:ascii="TH SarabunIT๙" w:eastAsia="Calibri" w:hAnsi="TH SarabunIT๙" w:cs="TH SarabunIT๙"/>
          <w:color w:val="000000"/>
          <w:cs/>
        </w:rPr>
        <w:t>การ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วางแผนและการจัดการ</w:t>
      </w:r>
      <w:r w:rsidR="00DF6CEF"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2</w:t>
      </w:r>
    </w:p>
    <w:p w:rsidR="00DF6CEF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3. การสร้างให้เกิดการมีส่วนร่วมทุกภาคส่วน</w:t>
      </w:r>
      <w:r>
        <w:rPr>
          <w:rFonts w:ascii="TH SarabunIT๙" w:eastAsia="Calibri" w:hAnsi="TH SarabunIT๙" w:cs="TH SarabunIT๙" w:hint="cs"/>
          <w:color w:val="000000"/>
          <w:cs/>
        </w:rPr>
        <w:tab/>
        <w:t>ระดับ 2</w:t>
      </w:r>
    </w:p>
    <w:p w:rsidR="00DF6CEF" w:rsidRPr="001305F0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>4. ความเข้าใจพื้นที่และการเมืองท้องถิ่น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>ระดับ 2</w:t>
      </w:r>
    </w:p>
    <w:p w:rsidR="00711662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eastAsia="Calibri" w:hAnsi="TH SarabunIT๙" w:cs="TH SarabunIT๙" w:hint="cs"/>
          <w:color w:val="000000"/>
          <w:cs/>
        </w:rPr>
        <w:t>3.</w:t>
      </w:r>
      <w:r w:rsidRPr="001305F0">
        <w:rPr>
          <w:rFonts w:ascii="TH SarabunIT๙" w:eastAsia="Calibri" w:hAnsi="TH SarabunIT๙" w:cs="TH SarabunIT๙"/>
          <w:color w:val="000000"/>
          <w:cs/>
        </w:rPr>
        <w:t>สร้างสรรค์เพื่อประโยชน์ของท้องถิ่น</w:t>
      </w:r>
      <w:r>
        <w:rPr>
          <w:rFonts w:ascii="TH SarabunIT๙" w:eastAsia="Calibri" w:hAnsi="TH SarabunIT๙" w:cs="TH SarabunIT๙"/>
          <w:color w:val="000000"/>
        </w:rPr>
        <w:tab/>
      </w:r>
      <w:r>
        <w:rPr>
          <w:rFonts w:ascii="TH SarabunIT๙" w:eastAsia="Calibri" w:hAnsi="TH SarabunIT๙" w:cs="TH SarabunIT๙"/>
          <w:color w:val="000000"/>
        </w:rPr>
        <w:tab/>
      </w:r>
      <w:r w:rsidRPr="001305F0">
        <w:rPr>
          <w:rFonts w:ascii="TH SarabunIT๙" w:eastAsia="Calibri" w:hAnsi="TH SarabunIT๙" w:cs="TH SarabunIT๙"/>
          <w:color w:val="000000"/>
          <w:cs/>
        </w:rPr>
        <w:t>ระดับ</w:t>
      </w:r>
      <w:r w:rsidR="00F715EA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>
        <w:rPr>
          <w:rFonts w:ascii="TH SarabunIT๙" w:eastAsia="Calibri" w:hAnsi="TH SarabunIT๙" w:cs="TH SarabunIT๙" w:hint="cs"/>
          <w:color w:val="000000"/>
          <w:cs/>
        </w:rPr>
        <w:t>2</w:t>
      </w:r>
    </w:p>
    <w:p w:rsidR="00711662" w:rsidRPr="001305F0" w:rsidRDefault="00711662" w:rsidP="00711662">
      <w:pPr>
        <w:ind w:left="720" w:firstLine="720"/>
        <w:rPr>
          <w:rFonts w:ascii="TH SarabunIT๙" w:hAnsi="TH SarabunIT๙" w:cs="TH SarabunIT๙"/>
          <w:b/>
          <w:bCs/>
          <w:cs/>
        </w:rPr>
      </w:pPr>
    </w:p>
    <w:p w:rsidR="00711662" w:rsidRPr="001305F0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1305F0">
        <w:rPr>
          <w:rFonts w:ascii="TH SarabunIT๙" w:hAnsi="TH SarabunIT๙" w:cs="TH SarabunIT๙"/>
          <w:b/>
          <w:bCs/>
          <w:u w:val="single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u w:val="single"/>
        </w:rPr>
        <w:t>6</w:t>
      </w:r>
      <w:r w:rsidR="00F715EA">
        <w:rPr>
          <w:rFonts w:ascii="TH SarabunIT๙" w:hAnsi="TH SarabunIT๙" w:cs="TH SarabunIT๙"/>
          <w:b/>
          <w:bCs/>
          <w:u w:val="single"/>
        </w:rPr>
        <w:t xml:space="preserve"> </w:t>
      </w:r>
      <w:r w:rsidRPr="001305F0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1305F0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C8693E" w:rsidRPr="001305F0" w:rsidRDefault="00C8693E" w:rsidP="00711662">
      <w:pPr>
        <w:ind w:left="4320" w:firstLine="1067"/>
        <w:rPr>
          <w:rFonts w:ascii="TH SarabunIT๙" w:hAnsi="TH SarabunIT๙" w:cs="TH SarabunIT๙"/>
          <w:cs/>
        </w:rPr>
      </w:pPr>
    </w:p>
    <w:p w:rsidR="00711662" w:rsidRPr="001305F0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1305F0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711662" w:rsidRPr="001305F0" w:rsidRDefault="00711662" w:rsidP="00711662">
      <w:pPr>
        <w:rPr>
          <w:rFonts w:ascii="TH SarabunIT๙" w:hAnsi="TH SarabunIT๙" w:cs="TH SarabunIT๙"/>
          <w:cs/>
        </w:rPr>
      </w:pPr>
    </w:p>
    <w:p w:rsidR="00711662" w:rsidRPr="001305F0" w:rsidRDefault="00711662" w:rsidP="00711662">
      <w:pPr>
        <w:rPr>
          <w:rFonts w:ascii="TH SarabunIT๙" w:hAnsi="TH SarabunIT๙" w:cs="TH SarabunIT๙"/>
        </w:rPr>
      </w:pPr>
    </w:p>
    <w:p w:rsidR="00711662" w:rsidRDefault="00711662" w:rsidP="00711662"/>
    <w:p w:rsidR="002B336D" w:rsidRDefault="002B336D"/>
    <w:sectPr w:rsidR="002B336D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1B" w:rsidRDefault="0058161B">
      <w:r>
        <w:separator/>
      </w:r>
    </w:p>
  </w:endnote>
  <w:endnote w:type="continuationSeparator" w:id="0">
    <w:p w:rsidR="0058161B" w:rsidRDefault="005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1B" w:rsidRDefault="0058161B">
      <w:r>
        <w:separator/>
      </w:r>
    </w:p>
  </w:footnote>
  <w:footnote w:type="continuationSeparator" w:id="0">
    <w:p w:rsidR="0058161B" w:rsidRDefault="00581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B3" w:rsidRDefault="00FC50B3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7249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34872"/>
    <w:rsid w:val="000B3CE9"/>
    <w:rsid w:val="000B46C2"/>
    <w:rsid w:val="000F0328"/>
    <w:rsid w:val="000F5C84"/>
    <w:rsid w:val="00123CCF"/>
    <w:rsid w:val="001834B6"/>
    <w:rsid w:val="001D7AAA"/>
    <w:rsid w:val="002334E9"/>
    <w:rsid w:val="002652C5"/>
    <w:rsid w:val="002A3F12"/>
    <w:rsid w:val="002B336D"/>
    <w:rsid w:val="002F59A0"/>
    <w:rsid w:val="00326C9D"/>
    <w:rsid w:val="00356D5A"/>
    <w:rsid w:val="00393A19"/>
    <w:rsid w:val="003F5A42"/>
    <w:rsid w:val="00461CBF"/>
    <w:rsid w:val="00466C66"/>
    <w:rsid w:val="00485543"/>
    <w:rsid w:val="00503C49"/>
    <w:rsid w:val="0058161B"/>
    <w:rsid w:val="00586A0B"/>
    <w:rsid w:val="005A7853"/>
    <w:rsid w:val="00676AB8"/>
    <w:rsid w:val="006A582A"/>
    <w:rsid w:val="00711662"/>
    <w:rsid w:val="00721C33"/>
    <w:rsid w:val="00797488"/>
    <w:rsid w:val="007B4FC7"/>
    <w:rsid w:val="00892AD4"/>
    <w:rsid w:val="00954337"/>
    <w:rsid w:val="00A32DF4"/>
    <w:rsid w:val="00A902C9"/>
    <w:rsid w:val="00A92CC2"/>
    <w:rsid w:val="00AF5927"/>
    <w:rsid w:val="00B2609A"/>
    <w:rsid w:val="00B32D16"/>
    <w:rsid w:val="00B41BE2"/>
    <w:rsid w:val="00B54F79"/>
    <w:rsid w:val="00B96F79"/>
    <w:rsid w:val="00C33D41"/>
    <w:rsid w:val="00C8693E"/>
    <w:rsid w:val="00C95676"/>
    <w:rsid w:val="00CF5ABB"/>
    <w:rsid w:val="00D5651C"/>
    <w:rsid w:val="00D84B93"/>
    <w:rsid w:val="00DA5F12"/>
    <w:rsid w:val="00DB40C7"/>
    <w:rsid w:val="00DF6CEF"/>
    <w:rsid w:val="00DF7C0B"/>
    <w:rsid w:val="00E53EC6"/>
    <w:rsid w:val="00EC20A9"/>
    <w:rsid w:val="00ED25C4"/>
    <w:rsid w:val="00F06F28"/>
    <w:rsid w:val="00F41678"/>
    <w:rsid w:val="00F639E0"/>
    <w:rsid w:val="00F659DA"/>
    <w:rsid w:val="00F715EA"/>
    <w:rsid w:val="00F722C0"/>
    <w:rsid w:val="00F779EC"/>
    <w:rsid w:val="00F91DBD"/>
    <w:rsid w:val="00FB2068"/>
    <w:rsid w:val="00FC50B3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E50F1-9F56-47CC-A9C2-2EDE9079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3</cp:revision>
  <dcterms:created xsi:type="dcterms:W3CDTF">2016-11-07T07:44:00Z</dcterms:created>
  <dcterms:modified xsi:type="dcterms:W3CDTF">2016-11-07T07:56:00Z</dcterms:modified>
</cp:coreProperties>
</file>